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64328" w14:textId="77777777" w:rsidR="00BF6791" w:rsidRPr="00446DEF" w:rsidRDefault="00BF6791" w:rsidP="00BF6791">
      <w:pPr>
        <w:rPr>
          <w:b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46DEF">
        <w:rPr>
          <w:b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EV3 Lesson Ideas</w:t>
      </w:r>
    </w:p>
    <w:p w14:paraId="7B0B361C" w14:textId="5F5AB6B3" w:rsidR="00BF6791" w:rsidRPr="007F6DF1" w:rsidRDefault="00BF6791" w:rsidP="00BF6791">
      <w:pPr>
        <w:rPr>
          <w:rFonts w:cstheme="minorHAnsi"/>
          <w:b/>
          <w:bCs/>
        </w:rPr>
      </w:pPr>
      <w:r w:rsidRPr="007F6DF1">
        <w:rPr>
          <w:rFonts w:cstheme="minorHAnsi"/>
          <w:b/>
          <w:bCs/>
        </w:rPr>
        <w:t>Lesson 2</w:t>
      </w:r>
    </w:p>
    <w:p w14:paraId="1B115554" w14:textId="133969CB" w:rsidR="0013349D" w:rsidRPr="008B77F0" w:rsidRDefault="00BF6791" w:rsidP="00BF6791">
      <w:pPr>
        <w:rPr>
          <w:rFonts w:cstheme="minorHAnsi"/>
          <w:sz w:val="24"/>
          <w:szCs w:val="24"/>
        </w:rPr>
      </w:pPr>
      <w:r w:rsidRPr="007F6DF1">
        <w:rPr>
          <w:rFonts w:cstheme="minorHAnsi"/>
          <w:u w:val="single"/>
        </w:rPr>
        <w:t>Materials</w:t>
      </w:r>
      <w:r w:rsidRPr="007F6DF1">
        <w:rPr>
          <w:rFonts w:cstheme="minorHAnsi"/>
        </w:rPr>
        <w:t>: EV3 robots- 2 per robot,</w:t>
      </w:r>
      <w:r w:rsidR="00164052">
        <w:rPr>
          <w:rFonts w:cstheme="minorHAnsi"/>
        </w:rPr>
        <w:t xml:space="preserve"> Student workbook,</w:t>
      </w:r>
      <w:r w:rsidRPr="007F6DF1">
        <w:rPr>
          <w:rFonts w:cstheme="minorHAnsi"/>
        </w:rPr>
        <w:t xml:space="preserve"> intro to programming video</w:t>
      </w:r>
      <w:r w:rsidR="001A5E96">
        <w:rPr>
          <w:rFonts w:cstheme="minorHAnsi"/>
        </w:rPr>
        <w:t>s</w:t>
      </w:r>
      <w:r w:rsidRPr="007F6DF1">
        <w:rPr>
          <w:rFonts w:cstheme="minorHAnsi"/>
        </w:rPr>
        <w:t>:</w:t>
      </w:r>
      <w:r w:rsidR="008573D4">
        <w:rPr>
          <w:rFonts w:cstheme="minorHAnsi"/>
        </w:rPr>
        <w:t xml:space="preserve"> Dawn’s video- </w:t>
      </w:r>
      <w:r w:rsidR="001A5E96">
        <w:rPr>
          <w:rFonts w:cstheme="minorHAnsi"/>
        </w:rPr>
        <w:t xml:space="preserve"> </w:t>
      </w:r>
      <w:hyperlink r:id="rId8" w:history="1">
        <w:r w:rsidR="008573D4" w:rsidRPr="0029773F">
          <w:rPr>
            <w:rStyle w:val="Hyperlink"/>
            <w:rFonts w:cstheme="minorHAnsi"/>
          </w:rPr>
          <w:t>https://youtu.be/UC5Bqo4b3LU</w:t>
        </w:r>
      </w:hyperlink>
      <w:r w:rsidR="008573D4">
        <w:rPr>
          <w:rFonts w:cstheme="minorHAnsi"/>
        </w:rPr>
        <w:t xml:space="preserve"> </w:t>
      </w:r>
      <w:r w:rsidR="0088460F">
        <w:rPr>
          <w:rFonts w:cstheme="minorHAnsi"/>
        </w:rPr>
        <w:t xml:space="preserve">YouTube videos- </w:t>
      </w:r>
      <w:r w:rsidRPr="007F6DF1">
        <w:rPr>
          <w:rFonts w:cstheme="minorHAnsi"/>
        </w:rPr>
        <w:t xml:space="preserve"> </w:t>
      </w:r>
      <w:hyperlink r:id="rId9" w:tgtFrame="_blank" w:history="1">
        <w:r w:rsidRPr="007F6DF1">
          <w:rPr>
            <w:rStyle w:val="Hyperlink"/>
            <w:rFonts w:cstheme="minorHAnsi"/>
            <w:spacing w:val="15"/>
          </w:rPr>
          <w:t>https://youtu.be/IuHaIE-auLQ</w:t>
        </w:r>
      </w:hyperlink>
      <w:r w:rsidR="0013349D" w:rsidRPr="007F6DF1">
        <w:rPr>
          <w:rStyle w:val="Hyperlink"/>
          <w:rFonts w:cstheme="minorHAnsi"/>
          <w:spacing w:val="15"/>
          <w:sz w:val="24"/>
          <w:szCs w:val="24"/>
        </w:rPr>
        <w:t xml:space="preserve"> </w:t>
      </w:r>
    </w:p>
    <w:p w14:paraId="2B381BA0" w14:textId="6D7BB3CD" w:rsidR="00BF6791" w:rsidRPr="007F6DF1" w:rsidRDefault="00BF6791" w:rsidP="00BF6791">
      <w:pPr>
        <w:rPr>
          <w:rFonts w:cstheme="minorHAnsi"/>
          <w:sz w:val="24"/>
          <w:szCs w:val="24"/>
        </w:rPr>
      </w:pPr>
      <w:r w:rsidRPr="007F6DF1">
        <w:rPr>
          <w:rFonts w:cstheme="minorHAnsi"/>
          <w:u w:val="single"/>
        </w:rPr>
        <w:t>Objectives</w:t>
      </w:r>
      <w:r w:rsidRPr="007F6DF1">
        <w:rPr>
          <w:rFonts w:cstheme="minorHAnsi"/>
        </w:rPr>
        <w:t>: Start to program robots, support students as they</w:t>
      </w:r>
      <w:r w:rsidRPr="007F6DF1">
        <w:rPr>
          <w:rFonts w:cstheme="minorHAnsi"/>
          <w:sz w:val="24"/>
          <w:szCs w:val="24"/>
        </w:rPr>
        <w:t xml:space="preserve"> start to program.</w:t>
      </w:r>
    </w:p>
    <w:p w14:paraId="228892C8" w14:textId="77777777" w:rsidR="00BF6791" w:rsidRPr="007F6DF1" w:rsidRDefault="00BF6791" w:rsidP="00BF6791">
      <w:pPr>
        <w:rPr>
          <w:rFonts w:cstheme="minorHAnsi"/>
          <w:sz w:val="24"/>
          <w:szCs w:val="24"/>
        </w:rPr>
      </w:pPr>
      <w:r w:rsidRPr="007F6DF1">
        <w:rPr>
          <w:rFonts w:cstheme="minorHAnsi"/>
          <w:sz w:val="24"/>
          <w:szCs w:val="24"/>
          <w:u w:val="single"/>
        </w:rPr>
        <w:t>Duration</w:t>
      </w:r>
      <w:r w:rsidRPr="007F6DF1">
        <w:rPr>
          <w:rFonts w:cstheme="minorHAnsi"/>
          <w:sz w:val="24"/>
          <w:szCs w:val="24"/>
        </w:rPr>
        <w:t>: 1hour</w:t>
      </w:r>
    </w:p>
    <w:p w14:paraId="6C73CB56" w14:textId="77777777" w:rsidR="00BF6791" w:rsidRPr="007F6DF1" w:rsidRDefault="00BF6791" w:rsidP="00BF6791">
      <w:pPr>
        <w:rPr>
          <w:rFonts w:cstheme="minorHAnsi"/>
          <w:sz w:val="24"/>
          <w:szCs w:val="24"/>
        </w:rPr>
      </w:pPr>
      <w:r w:rsidRPr="007F6DF1">
        <w:rPr>
          <w:rFonts w:cstheme="minorHAnsi"/>
          <w:sz w:val="24"/>
          <w:szCs w:val="24"/>
          <w:u w:val="single"/>
        </w:rPr>
        <w:t>Lesson</w:t>
      </w:r>
      <w:r w:rsidRPr="007F6DF1">
        <w:rPr>
          <w:rFonts w:cstheme="minorHAnsi"/>
          <w:sz w:val="24"/>
          <w:szCs w:val="24"/>
        </w:rPr>
        <w:t>: Intro</w:t>
      </w:r>
    </w:p>
    <w:p w14:paraId="7575A5DC" w14:textId="3705332E" w:rsidR="00927983" w:rsidRPr="007F6DF1" w:rsidRDefault="00BF6791" w:rsidP="00BF6791">
      <w:pPr>
        <w:pStyle w:val="ListParagraph"/>
        <w:numPr>
          <w:ilvl w:val="0"/>
          <w:numId w:val="1"/>
        </w:numPr>
        <w:rPr>
          <w:rFonts w:cstheme="minorHAnsi"/>
        </w:rPr>
      </w:pPr>
      <w:r w:rsidRPr="007F6DF1">
        <w:rPr>
          <w:rFonts w:cstheme="minorHAnsi"/>
        </w:rPr>
        <w:t>Get students back into their pairs and ask them to get their robot kit</w:t>
      </w:r>
      <w:r w:rsidR="007E2BE2" w:rsidRPr="007F6DF1">
        <w:rPr>
          <w:rFonts w:cstheme="minorHAnsi"/>
        </w:rPr>
        <w:t>s</w:t>
      </w:r>
      <w:r w:rsidRPr="007F6DF1">
        <w:rPr>
          <w:rFonts w:cstheme="minorHAnsi"/>
        </w:rPr>
        <w:t xml:space="preserve"> out</w:t>
      </w:r>
      <w:r w:rsidR="00A2663D">
        <w:rPr>
          <w:rFonts w:cstheme="minorHAnsi"/>
        </w:rPr>
        <w:t xml:space="preserve"> and get a laptop or desktop open</w:t>
      </w:r>
      <w:r w:rsidRPr="007F6DF1">
        <w:rPr>
          <w:rFonts w:cstheme="minorHAnsi"/>
        </w:rPr>
        <w:t xml:space="preserve">. </w:t>
      </w:r>
    </w:p>
    <w:p w14:paraId="6D2D1F86" w14:textId="74B87834" w:rsidR="00BF6791" w:rsidRPr="007F6DF1" w:rsidRDefault="00BF6791" w:rsidP="00BF6791">
      <w:pPr>
        <w:rPr>
          <w:rFonts w:cstheme="minorHAnsi"/>
          <w:b/>
          <w:bCs/>
        </w:rPr>
      </w:pPr>
      <w:r w:rsidRPr="007F6DF1">
        <w:rPr>
          <w:rFonts w:cstheme="minorHAnsi"/>
          <w:b/>
          <w:bCs/>
        </w:rPr>
        <w:t>Activity</w:t>
      </w:r>
    </w:p>
    <w:p w14:paraId="6595DCCF" w14:textId="4144D6A7" w:rsidR="00BF6791" w:rsidRPr="007F6DF1" w:rsidRDefault="00BF6791" w:rsidP="00BF6791">
      <w:pPr>
        <w:pStyle w:val="ListParagraph"/>
        <w:numPr>
          <w:ilvl w:val="0"/>
          <w:numId w:val="1"/>
        </w:numPr>
        <w:rPr>
          <w:rFonts w:cstheme="minorHAnsi"/>
        </w:rPr>
      </w:pPr>
      <w:r w:rsidRPr="007F6DF1">
        <w:rPr>
          <w:rFonts w:cstheme="minorHAnsi"/>
        </w:rPr>
        <w:t xml:space="preserve">If they have not finished building, spend some time completing the builds. </w:t>
      </w:r>
    </w:p>
    <w:p w14:paraId="08EB9C43" w14:textId="28C216D0" w:rsidR="00BF6791" w:rsidRPr="007F6DF1" w:rsidRDefault="00BF6791" w:rsidP="00BF6791">
      <w:pPr>
        <w:pStyle w:val="ListParagraph"/>
        <w:numPr>
          <w:ilvl w:val="0"/>
          <w:numId w:val="1"/>
        </w:numPr>
        <w:rPr>
          <w:rFonts w:cstheme="minorHAnsi"/>
        </w:rPr>
      </w:pPr>
      <w:r w:rsidRPr="007F6DF1">
        <w:rPr>
          <w:rFonts w:cstheme="minorHAnsi"/>
        </w:rPr>
        <w:t>Once they have completed this, or most have, get everyone to watch the basic programming video above</w:t>
      </w:r>
      <w:r w:rsidR="0088460F">
        <w:rPr>
          <w:rFonts w:cstheme="minorHAnsi"/>
        </w:rPr>
        <w:t xml:space="preserve"> – the one by Dawn explains how to access</w:t>
      </w:r>
      <w:r w:rsidRPr="007F6DF1">
        <w:rPr>
          <w:rFonts w:cstheme="minorHAnsi"/>
        </w:rPr>
        <w:t xml:space="preserve">. </w:t>
      </w:r>
      <w:r w:rsidR="007E2BE2" w:rsidRPr="007F6DF1">
        <w:rPr>
          <w:rFonts w:cstheme="minorHAnsi"/>
        </w:rPr>
        <w:t>Stop as you move through to explain or elaborate</w:t>
      </w:r>
      <w:r w:rsidR="00FF14AD" w:rsidRPr="007F6DF1">
        <w:rPr>
          <w:rFonts w:cstheme="minorHAnsi"/>
        </w:rPr>
        <w:t xml:space="preserve">. You may want to break and move to laptops and get them to open the software and follow along with the video. Pausing when needed to try the next steps. </w:t>
      </w:r>
    </w:p>
    <w:p w14:paraId="2A40098B" w14:textId="512B5B23" w:rsidR="00BF6791" w:rsidRPr="007F6DF1" w:rsidRDefault="0032330D" w:rsidP="00BF6791">
      <w:pPr>
        <w:pStyle w:val="ListParagraph"/>
        <w:numPr>
          <w:ilvl w:val="0"/>
          <w:numId w:val="1"/>
        </w:numPr>
        <w:rPr>
          <w:rFonts w:cstheme="minorHAnsi"/>
        </w:rPr>
      </w:pPr>
      <w:r w:rsidRPr="007F6DF1">
        <w:rPr>
          <w:rFonts w:cstheme="minorHAnsi"/>
        </w:rPr>
        <w:t>Or</w:t>
      </w:r>
      <w:r w:rsidR="00FF14AD" w:rsidRPr="007F6DF1">
        <w:rPr>
          <w:rFonts w:cstheme="minorHAnsi"/>
        </w:rPr>
        <w:t xml:space="preserve"> </w:t>
      </w:r>
      <w:r w:rsidR="00C7731F" w:rsidRPr="007F6DF1">
        <w:rPr>
          <w:rFonts w:cstheme="minorHAnsi"/>
        </w:rPr>
        <w:t>watch the</w:t>
      </w:r>
      <w:r w:rsidR="00FF14AD" w:rsidRPr="007F6DF1">
        <w:rPr>
          <w:rFonts w:cstheme="minorHAnsi"/>
        </w:rPr>
        <w:t xml:space="preserve"> entire video</w:t>
      </w:r>
      <w:r w:rsidR="00BF6791" w:rsidRPr="007F6DF1">
        <w:rPr>
          <w:rFonts w:cstheme="minorHAnsi"/>
        </w:rPr>
        <w:t xml:space="preserve"> </w:t>
      </w:r>
      <w:r w:rsidR="00C7731F" w:rsidRPr="007F6DF1">
        <w:rPr>
          <w:rFonts w:cstheme="minorHAnsi"/>
        </w:rPr>
        <w:t xml:space="preserve">then </w:t>
      </w:r>
      <w:r w:rsidR="00BF6791" w:rsidRPr="007F6DF1">
        <w:rPr>
          <w:rFonts w:cstheme="minorHAnsi"/>
        </w:rPr>
        <w:t>have the pairs get a laptop o</w:t>
      </w:r>
      <w:r w:rsidR="00FF14AD" w:rsidRPr="007F6DF1">
        <w:rPr>
          <w:rFonts w:cstheme="minorHAnsi"/>
        </w:rPr>
        <w:t>r</w:t>
      </w:r>
      <w:r w:rsidR="00BF6791" w:rsidRPr="007F6DF1">
        <w:rPr>
          <w:rFonts w:cstheme="minorHAnsi"/>
        </w:rPr>
        <w:t xml:space="preserve"> move to a computer, with their bot and the USB cable. </w:t>
      </w:r>
    </w:p>
    <w:p w14:paraId="57F78595" w14:textId="44B04676" w:rsidR="00BF6791" w:rsidRPr="007F6DF1" w:rsidRDefault="00BF6791" w:rsidP="00BF6791">
      <w:pPr>
        <w:pStyle w:val="ListParagraph"/>
        <w:numPr>
          <w:ilvl w:val="0"/>
          <w:numId w:val="1"/>
        </w:numPr>
        <w:rPr>
          <w:rFonts w:cstheme="minorHAnsi"/>
        </w:rPr>
      </w:pPr>
      <w:r w:rsidRPr="007F6DF1">
        <w:rPr>
          <w:rFonts w:cstheme="minorHAnsi"/>
        </w:rPr>
        <w:t>Walk everyone through how to access the software</w:t>
      </w:r>
      <w:r w:rsidR="00C7731F" w:rsidRPr="007F6DF1">
        <w:rPr>
          <w:rFonts w:cstheme="minorHAnsi"/>
        </w:rPr>
        <w:t>, like the video did</w:t>
      </w:r>
      <w:r w:rsidRPr="007F6DF1">
        <w:rPr>
          <w:rFonts w:cstheme="minorHAnsi"/>
        </w:rPr>
        <w:t>.</w:t>
      </w:r>
      <w:r w:rsidR="00EE468E" w:rsidRPr="007F6DF1">
        <w:rPr>
          <w:rFonts w:cstheme="minorHAnsi"/>
        </w:rPr>
        <w:t xml:space="preserve"> Review the basic functions of the software. </w:t>
      </w:r>
      <w:r w:rsidRPr="007F6DF1">
        <w:rPr>
          <w:rFonts w:cstheme="minorHAnsi"/>
        </w:rPr>
        <w:t xml:space="preserve"> </w:t>
      </w:r>
    </w:p>
    <w:p w14:paraId="64A4BE1E" w14:textId="3AB2D49B" w:rsidR="00BF6791" w:rsidRPr="007F6DF1" w:rsidRDefault="00EE468E" w:rsidP="00BF6791">
      <w:pPr>
        <w:pStyle w:val="ListParagraph"/>
        <w:numPr>
          <w:ilvl w:val="0"/>
          <w:numId w:val="1"/>
        </w:numPr>
        <w:rPr>
          <w:rFonts w:cstheme="minorHAnsi"/>
        </w:rPr>
      </w:pPr>
      <w:r w:rsidRPr="007F6DF1">
        <w:rPr>
          <w:rFonts w:cstheme="minorHAnsi"/>
        </w:rPr>
        <w:t>Next, r</w:t>
      </w:r>
      <w:r w:rsidR="00BF6791" w:rsidRPr="007F6DF1">
        <w:rPr>
          <w:rFonts w:cstheme="minorHAnsi"/>
        </w:rPr>
        <w:t xml:space="preserve">eview what all the buttons </w:t>
      </w:r>
      <w:r w:rsidRPr="007F6DF1">
        <w:rPr>
          <w:rFonts w:cstheme="minorHAnsi"/>
        </w:rPr>
        <w:t xml:space="preserve">and ports </w:t>
      </w:r>
      <w:r w:rsidR="00BF6791" w:rsidRPr="007F6DF1">
        <w:rPr>
          <w:rFonts w:cstheme="minorHAnsi"/>
        </w:rPr>
        <w:t>are</w:t>
      </w:r>
      <w:r w:rsidRPr="007F6DF1">
        <w:rPr>
          <w:rFonts w:cstheme="minorHAnsi"/>
        </w:rPr>
        <w:t xml:space="preserve"> on the bot</w:t>
      </w:r>
      <w:r w:rsidR="00BF6791" w:rsidRPr="007F6DF1">
        <w:rPr>
          <w:rFonts w:cstheme="minorHAnsi"/>
        </w:rPr>
        <w:t xml:space="preserve"> and what they do, to a point. </w:t>
      </w:r>
    </w:p>
    <w:p w14:paraId="75267BD6" w14:textId="44EBCA30" w:rsidR="00BF6791" w:rsidRPr="007F6DF1" w:rsidRDefault="00BF6791" w:rsidP="00BF6791">
      <w:pPr>
        <w:pStyle w:val="ListParagraph"/>
        <w:numPr>
          <w:ilvl w:val="0"/>
          <w:numId w:val="1"/>
        </w:numPr>
        <w:rPr>
          <w:rFonts w:cstheme="minorHAnsi"/>
        </w:rPr>
      </w:pPr>
      <w:r w:rsidRPr="007F6DF1">
        <w:rPr>
          <w:rFonts w:cstheme="minorHAnsi"/>
        </w:rPr>
        <w:t>Have the students try some basic programming.</w:t>
      </w:r>
      <w:r w:rsidR="00A2663D">
        <w:rPr>
          <w:rFonts w:cstheme="minorHAnsi"/>
        </w:rPr>
        <w:t xml:space="preserve"> Stude</w:t>
      </w:r>
      <w:r w:rsidR="002E13A8">
        <w:rPr>
          <w:rFonts w:cstheme="minorHAnsi"/>
        </w:rPr>
        <w:t>nts can open their EV3 workbook (not the build book) to page 10 (this is the first page)</w:t>
      </w:r>
      <w:r w:rsidR="007F6D59">
        <w:rPr>
          <w:rFonts w:cstheme="minorHAnsi"/>
        </w:rPr>
        <w:t xml:space="preserve"> and try “Task One” up to “Task</w:t>
      </w:r>
      <w:r w:rsidRPr="007F6DF1">
        <w:rPr>
          <w:rFonts w:cstheme="minorHAnsi"/>
        </w:rPr>
        <w:t xml:space="preserve"> </w:t>
      </w:r>
      <w:r w:rsidR="00C509BB">
        <w:rPr>
          <w:rFonts w:cstheme="minorHAnsi"/>
        </w:rPr>
        <w:t>Nine”. In this</w:t>
      </w:r>
      <w:r w:rsidR="00E2437A">
        <w:rPr>
          <w:rFonts w:cstheme="minorHAnsi"/>
        </w:rPr>
        <w:t>,</w:t>
      </w:r>
      <w:r w:rsidR="00C509BB">
        <w:rPr>
          <w:rFonts w:cstheme="minorHAnsi"/>
        </w:rPr>
        <w:t xml:space="preserve"> students will learn about two</w:t>
      </w:r>
      <w:r w:rsidR="00E2437A">
        <w:rPr>
          <w:rFonts w:cstheme="minorHAnsi"/>
        </w:rPr>
        <w:t>-</w:t>
      </w:r>
      <w:r w:rsidR="00C509BB">
        <w:rPr>
          <w:rFonts w:cstheme="minorHAnsi"/>
        </w:rPr>
        <w:t>wheel turns and one</w:t>
      </w:r>
      <w:r w:rsidR="0032330D">
        <w:rPr>
          <w:rFonts w:cstheme="minorHAnsi"/>
        </w:rPr>
        <w:t>-</w:t>
      </w:r>
      <w:r w:rsidR="00C509BB">
        <w:rPr>
          <w:rFonts w:cstheme="minorHAnsi"/>
        </w:rPr>
        <w:t>wheel turns (Pivot turns). Please note, to do a pivot turn they will only need to use the single wheel move block</w:t>
      </w:r>
      <w:r w:rsidR="00591EAD">
        <w:rPr>
          <w:rFonts w:cstheme="minorHAnsi"/>
        </w:rPr>
        <w:t xml:space="preserve">. This is to the left of the “Move steering block” that they have been using. </w:t>
      </w:r>
    </w:p>
    <w:p w14:paraId="6CA02037" w14:textId="2AD2C82F" w:rsidR="00770156" w:rsidRPr="00D81CD4" w:rsidRDefault="00222315" w:rsidP="00770156">
      <w:pPr>
        <w:pStyle w:val="ListParagraph"/>
        <w:numPr>
          <w:ilvl w:val="0"/>
          <w:numId w:val="1"/>
        </w:numPr>
        <w:rPr>
          <w:rFonts w:cstheme="minorHAnsi"/>
        </w:rPr>
      </w:pPr>
      <w:r w:rsidRPr="00222315">
        <w:rPr>
          <w:rFonts w:cstheme="minorHAnsi"/>
        </w:rPr>
        <w:t xml:space="preserve">At this point students may be working at different rates as some may have more experience than others. </w:t>
      </w:r>
      <w:r w:rsidR="006370E3">
        <w:rPr>
          <w:rFonts w:cstheme="minorHAnsi"/>
        </w:rPr>
        <w:t xml:space="preserve">This is normal, let them work independently and have a working group that needs more support. </w:t>
      </w:r>
    </w:p>
    <w:p w14:paraId="7C20E65A" w14:textId="023D096F" w:rsidR="00BF6791" w:rsidRPr="007F6DF1" w:rsidRDefault="00BF6791" w:rsidP="00BF6791">
      <w:pPr>
        <w:rPr>
          <w:rFonts w:cstheme="minorHAnsi"/>
          <w:b/>
          <w:bCs/>
        </w:rPr>
      </w:pPr>
      <w:r w:rsidRPr="007F6DF1">
        <w:rPr>
          <w:rFonts w:cstheme="minorHAnsi"/>
          <w:b/>
          <w:bCs/>
        </w:rPr>
        <w:t>Conclusion</w:t>
      </w:r>
    </w:p>
    <w:p w14:paraId="7A9F890A" w14:textId="7776C718" w:rsidR="00BF6791" w:rsidRPr="007F6DF1" w:rsidRDefault="00BF6791" w:rsidP="00BF6791">
      <w:pPr>
        <w:pStyle w:val="ListParagraph"/>
        <w:numPr>
          <w:ilvl w:val="0"/>
          <w:numId w:val="2"/>
        </w:numPr>
        <w:rPr>
          <w:rFonts w:cstheme="minorHAnsi"/>
        </w:rPr>
      </w:pPr>
      <w:r w:rsidRPr="007F6DF1">
        <w:rPr>
          <w:rFonts w:cstheme="minorHAnsi"/>
        </w:rPr>
        <w:t>Get the class to log off the computers</w:t>
      </w:r>
    </w:p>
    <w:p w14:paraId="730F0F53" w14:textId="22C0D550" w:rsidR="00BF6791" w:rsidRPr="007F6DF1" w:rsidRDefault="00BF6791" w:rsidP="00BF6791">
      <w:pPr>
        <w:pStyle w:val="ListParagraph"/>
        <w:numPr>
          <w:ilvl w:val="0"/>
          <w:numId w:val="2"/>
        </w:numPr>
        <w:rPr>
          <w:rFonts w:cstheme="minorHAnsi"/>
        </w:rPr>
      </w:pPr>
      <w:r w:rsidRPr="007F6DF1">
        <w:rPr>
          <w:rFonts w:cstheme="minorHAnsi"/>
        </w:rPr>
        <w:t>Return their bots to their totes</w:t>
      </w:r>
    </w:p>
    <w:p w14:paraId="5AC42E02" w14:textId="77C625ED" w:rsidR="00BF6791" w:rsidRPr="007F6DF1" w:rsidRDefault="00BF6791" w:rsidP="00BF6791">
      <w:pPr>
        <w:pStyle w:val="ListParagraph"/>
        <w:numPr>
          <w:ilvl w:val="0"/>
          <w:numId w:val="2"/>
        </w:numPr>
        <w:rPr>
          <w:rFonts w:cstheme="minorHAnsi"/>
        </w:rPr>
      </w:pPr>
      <w:r w:rsidRPr="007F6DF1">
        <w:rPr>
          <w:rFonts w:cstheme="minorHAnsi"/>
        </w:rPr>
        <w:t>Complete a Core Reflection activity</w:t>
      </w:r>
    </w:p>
    <w:p w14:paraId="63E865CA" w14:textId="77777777" w:rsidR="00BF6791" w:rsidRPr="007F6DF1" w:rsidRDefault="00BF6791" w:rsidP="00BF6791">
      <w:pPr>
        <w:rPr>
          <w:rFonts w:cstheme="minorHAnsi"/>
        </w:rPr>
      </w:pPr>
    </w:p>
    <w:sectPr w:rsidR="00BF6791" w:rsidRPr="007F6D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C2B74"/>
    <w:multiLevelType w:val="hybridMultilevel"/>
    <w:tmpl w:val="C3D69C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85B30"/>
    <w:multiLevelType w:val="hybridMultilevel"/>
    <w:tmpl w:val="29FC0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91"/>
    <w:rsid w:val="000A36AA"/>
    <w:rsid w:val="0013349D"/>
    <w:rsid w:val="00164052"/>
    <w:rsid w:val="001A5E96"/>
    <w:rsid w:val="00222315"/>
    <w:rsid w:val="002E13A8"/>
    <w:rsid w:val="0032330D"/>
    <w:rsid w:val="00366840"/>
    <w:rsid w:val="00376D55"/>
    <w:rsid w:val="00380B8C"/>
    <w:rsid w:val="005310B3"/>
    <w:rsid w:val="00591EAD"/>
    <w:rsid w:val="006370E3"/>
    <w:rsid w:val="00770156"/>
    <w:rsid w:val="007E2BE2"/>
    <w:rsid w:val="007F6D59"/>
    <w:rsid w:val="007F6DF1"/>
    <w:rsid w:val="008573D4"/>
    <w:rsid w:val="0088460F"/>
    <w:rsid w:val="008A0301"/>
    <w:rsid w:val="008B77F0"/>
    <w:rsid w:val="00927983"/>
    <w:rsid w:val="00974A4B"/>
    <w:rsid w:val="00A2663D"/>
    <w:rsid w:val="00AA6274"/>
    <w:rsid w:val="00BA011A"/>
    <w:rsid w:val="00BB6FAE"/>
    <w:rsid w:val="00BF6791"/>
    <w:rsid w:val="00C509BB"/>
    <w:rsid w:val="00C7731F"/>
    <w:rsid w:val="00D81CD4"/>
    <w:rsid w:val="00E2437A"/>
    <w:rsid w:val="00EE468E"/>
    <w:rsid w:val="00F672FB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0325"/>
  <w15:chartTrackingRefBased/>
  <w15:docId w15:val="{A8EBFB66-EAF3-4912-9E23-BF8F1CC4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7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679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3349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C5Bqo4b3L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IuHaIE-auL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3" ma:contentTypeDescription="Create a new document." ma:contentTypeScope="" ma:versionID="7a19e15d9928763553543ae2374f8b08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c534443fee387b90ec9a7ffaecf0cb56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33C3DC-FEEF-4BE7-9F1B-903D12E18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0af60-3447-4588-be4a-57dca2e8c63d"/>
    <ds:schemaRef ds:uri="0c831dd8-237e-4299-a099-64ca0f718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E46342-7E22-4FC4-BB7F-C017C2325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23770-8855-48EE-92F4-B3393538FF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Anderson</dc:creator>
  <cp:keywords/>
  <dc:description/>
  <cp:lastModifiedBy>Dawn Anderson</cp:lastModifiedBy>
  <cp:revision>34</cp:revision>
  <cp:lastPrinted>2021-01-15T18:36:00Z</cp:lastPrinted>
  <dcterms:created xsi:type="dcterms:W3CDTF">2021-01-06T18:58:00Z</dcterms:created>
  <dcterms:modified xsi:type="dcterms:W3CDTF">2022-01-25T21:46:00Z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