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C4A63" w14:textId="4CFC9054" w:rsidR="00437F06" w:rsidRPr="00616C4E" w:rsidRDefault="00972C82" w:rsidP="00437F06">
      <w:pPr>
        <w:tabs>
          <w:tab w:val="left" w:pos="4220"/>
        </w:tabs>
        <w:jc w:val="center"/>
        <w:rPr>
          <w:rFonts w:ascii="Amasis MT Pro Black" w:hAnsi="Amasis MT Pro Blac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51" behindDoc="0" locked="0" layoutInCell="1" allowOverlap="1" wp14:anchorId="48EF85D7" wp14:editId="1039CB39">
            <wp:simplePos x="0" y="0"/>
            <wp:positionH relativeFrom="column">
              <wp:posOffset>-260350</wp:posOffset>
            </wp:positionH>
            <wp:positionV relativeFrom="paragraph">
              <wp:posOffset>635</wp:posOffset>
            </wp:positionV>
            <wp:extent cx="914400" cy="673100"/>
            <wp:effectExtent l="0" t="0" r="0" b="0"/>
            <wp:wrapThrough wrapText="bothSides">
              <wp:wrapPolygon edited="0">
                <wp:start x="0" y="0"/>
                <wp:lineTo x="0" y="20785"/>
                <wp:lineTo x="21150" y="20785"/>
                <wp:lineTo x="21150" y="0"/>
                <wp:lineTo x="0" y="0"/>
              </wp:wrapPolygon>
            </wp:wrapThrough>
            <wp:docPr id="945691258" name="Picture 2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691258" name="Picture 2" descr="A logo for a scho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6C4E">
        <w:rPr>
          <w:rFonts w:ascii="Amasis MT Pro Black" w:hAnsi="Amasis MT Pro Black"/>
          <w:sz w:val="36"/>
          <w:szCs w:val="36"/>
        </w:rPr>
        <w:t>EL</w:t>
      </w:r>
      <w:r w:rsidR="00616C4E" w:rsidRPr="00616C4E">
        <w:rPr>
          <w:rFonts w:ascii="Amasis MT Pro Black" w:hAnsi="Amasis MT Pro Black"/>
          <w:sz w:val="36"/>
          <w:szCs w:val="36"/>
        </w:rPr>
        <w:t>ECTRICAL STATION CHEAT SHEET</w:t>
      </w:r>
    </w:p>
    <w:tbl>
      <w:tblPr>
        <w:tblpPr w:leftFromText="180" w:rightFromText="180" w:vertAnchor="page" w:horzAnchor="margin" w:tblpXSpec="center" w:tblpY="2229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8686"/>
      </w:tblGrid>
      <w:tr w:rsidR="00437F06" w14:paraId="05F8D4E4" w14:textId="77777777" w:rsidTr="00F62D51">
        <w:tc>
          <w:tcPr>
            <w:tcW w:w="2230" w:type="dxa"/>
          </w:tcPr>
          <w:p w14:paraId="2D069F4C" w14:textId="74E5DA02" w:rsidR="00437F06" w:rsidRDefault="00437F06" w:rsidP="00F62D51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8F67F5E" w14:textId="76C6FA3B" w:rsidR="00D9714C" w:rsidRDefault="00D9714C" w:rsidP="00F62D5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339B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Install</w:t>
            </w:r>
            <w:r w:rsidR="001B7DB1" w:rsidRPr="009339B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ing a</w:t>
            </w:r>
            <w:r w:rsidRPr="009339B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ED3D0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plug</w:t>
            </w:r>
            <w:r w:rsidR="00E952B3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and </w:t>
            </w:r>
            <w:r w:rsidR="00DF5348" w:rsidRPr="009339B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receptacle</w:t>
            </w:r>
            <w:r w:rsidR="001B7DB1" w:rsidRPr="009339B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</w:p>
          <w:p w14:paraId="748D9EA1" w14:textId="409D8A68" w:rsidR="009339BC" w:rsidRPr="009339BC" w:rsidRDefault="009339BC" w:rsidP="00F62D51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 into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Framed Walls)</w:t>
            </w:r>
          </w:p>
        </w:tc>
        <w:tc>
          <w:tcPr>
            <w:tcW w:w="8686" w:type="dxa"/>
          </w:tcPr>
          <w:p w14:paraId="3BAB8254" w14:textId="48303755" w:rsidR="007F291A" w:rsidRPr="003C50A5" w:rsidRDefault="00970D59" w:rsidP="0037673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>On your</w:t>
            </w:r>
            <w:r w:rsidR="002F6663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device boxes</w:t>
            </w:r>
            <w:r w:rsidR="00917C97"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 w:rsidR="002F6663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have wire sticking out</w:t>
            </w:r>
            <w:r w:rsidR="00F21669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at least 6</w:t>
            </w:r>
            <w:r w:rsidR="00A81118" w:rsidRPr="003C50A5">
              <w:rPr>
                <w:rFonts w:asciiTheme="majorHAnsi" w:hAnsiTheme="majorHAnsi" w:cstheme="majorHAnsi"/>
                <w:sz w:val="28"/>
                <w:szCs w:val="28"/>
              </w:rPr>
              <w:t>-8</w:t>
            </w:r>
            <w:r w:rsidR="00F21669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inches</w:t>
            </w:r>
            <w:r w:rsidR="00C45767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r w:rsidR="00CB5DCE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You will then have to pull out farther for next </w:t>
            </w:r>
            <w:proofErr w:type="gramStart"/>
            <w:r w:rsidR="00CB5DCE" w:rsidRPr="003C50A5">
              <w:rPr>
                <w:rFonts w:asciiTheme="majorHAnsi" w:hAnsiTheme="majorHAnsi" w:cstheme="majorHAnsi"/>
                <w:sz w:val="28"/>
                <w:szCs w:val="28"/>
              </w:rPr>
              <w:t>step</w:t>
            </w:r>
            <w:proofErr w:type="gramEnd"/>
          </w:p>
          <w:p w14:paraId="08EA4556" w14:textId="50BC14BB" w:rsidR="002F6663" w:rsidRPr="003C50A5" w:rsidRDefault="00C45767" w:rsidP="0037673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Use wire ripper tool to remove</w:t>
            </w:r>
            <w:r w:rsidR="009C4B21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1455F" w:rsidRPr="003C50A5">
              <w:rPr>
                <w:rFonts w:asciiTheme="majorHAnsi" w:hAnsiTheme="majorHAnsi" w:cstheme="majorHAnsi"/>
                <w:sz w:val="28"/>
                <w:szCs w:val="28"/>
              </w:rPr>
              <w:t>the sheathing</w:t>
            </w:r>
            <w:r w:rsidR="00E25A60" w:rsidRPr="003C50A5">
              <w:rPr>
                <w:rFonts w:asciiTheme="majorHAnsi" w:hAnsiTheme="majorHAnsi" w:cstheme="majorHAnsi"/>
                <w:sz w:val="28"/>
                <w:szCs w:val="28"/>
              </w:rPr>
              <w:t>/housing</w:t>
            </w:r>
            <w:r w:rsidR="0021455F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>and</w:t>
            </w:r>
            <w:r w:rsidR="00537C0A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pull back to</w:t>
            </w:r>
            <w:r w:rsidR="003E49E5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81118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expose black, white, </w:t>
            </w:r>
            <w:r w:rsidR="0078307F" w:rsidRPr="003C50A5">
              <w:rPr>
                <w:rFonts w:asciiTheme="majorHAnsi" w:hAnsiTheme="majorHAnsi" w:cstheme="majorHAnsi"/>
                <w:sz w:val="28"/>
                <w:szCs w:val="28"/>
              </w:rPr>
              <w:t>bare wires</w:t>
            </w:r>
            <w:r w:rsidR="00CB5DCE" w:rsidRPr="003C50A5">
              <w:rPr>
                <w:rFonts w:asciiTheme="majorHAnsi" w:hAnsiTheme="majorHAnsi" w:cstheme="majorHAnsi"/>
                <w:sz w:val="28"/>
                <w:szCs w:val="28"/>
              </w:rPr>
              <w:t>. Once exposed, push wire back in until hit point of exposed wires and</w:t>
            </w:r>
            <w:r w:rsidR="0078307F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9C4B21" w:rsidRPr="003C50A5">
              <w:rPr>
                <w:rFonts w:asciiTheme="majorHAnsi" w:hAnsiTheme="majorHAnsi" w:cstheme="majorHAnsi"/>
                <w:sz w:val="28"/>
                <w:szCs w:val="28"/>
              </w:rPr>
              <w:t>tighten at the back so the wire does not move</w:t>
            </w:r>
            <w:r w:rsidR="003E49E5" w:rsidRPr="003C50A5">
              <w:rPr>
                <w:rFonts w:asciiTheme="majorHAnsi" w:hAnsiTheme="majorHAnsi" w:cstheme="majorHAnsi"/>
                <w:sz w:val="28"/>
                <w:szCs w:val="28"/>
              </w:rPr>
              <w:t>!</w:t>
            </w:r>
          </w:p>
          <w:p w14:paraId="585A6BA6" w14:textId="3FE6FC9D" w:rsidR="00F21669" w:rsidRPr="003C50A5" w:rsidRDefault="00F87392" w:rsidP="00F62D5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Tighten copper ground wire </w:t>
            </w:r>
            <w:r w:rsidR="004D43DB" w:rsidRPr="003C50A5">
              <w:rPr>
                <w:rFonts w:asciiTheme="majorHAnsi" w:hAnsiTheme="majorHAnsi" w:cstheme="majorHAnsi"/>
                <w:sz w:val="28"/>
                <w:szCs w:val="28"/>
              </w:rPr>
              <w:t>around</w:t>
            </w: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the screw at the back of the </w:t>
            </w:r>
            <w:r w:rsidR="00C64343" w:rsidRPr="003C50A5">
              <w:rPr>
                <w:rFonts w:asciiTheme="majorHAnsi" w:hAnsiTheme="majorHAnsi" w:cstheme="majorHAnsi"/>
                <w:sz w:val="28"/>
                <w:szCs w:val="28"/>
              </w:rPr>
              <w:t>device box</w:t>
            </w:r>
            <w:r w:rsidR="004D43DB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.  Loop in direction you are going to tighten so will </w:t>
            </w:r>
            <w:r w:rsidR="00A5177D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not come undone. Cut all other wires to be same length as copper wire. </w:t>
            </w:r>
          </w:p>
          <w:p w14:paraId="1EDC3C2F" w14:textId="5B4B810A" w:rsidR="006005F0" w:rsidRPr="003C50A5" w:rsidRDefault="006005F0" w:rsidP="00F62D5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>Use wire stripper to expose ½ inch off end of each wire</w:t>
            </w:r>
            <w:r w:rsidR="00837E62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gramStart"/>
            <w:r w:rsidR="00837E62">
              <w:rPr>
                <w:rFonts w:asciiTheme="majorHAnsi" w:hAnsiTheme="majorHAnsi" w:cstheme="majorHAnsi"/>
                <w:sz w:val="28"/>
                <w:szCs w:val="28"/>
              </w:rPr>
              <w:t>( first</w:t>
            </w:r>
            <w:proofErr w:type="gramEnd"/>
            <w:r w:rsidR="00837E62">
              <w:rPr>
                <w:rFonts w:asciiTheme="majorHAnsi" w:hAnsiTheme="majorHAnsi" w:cstheme="majorHAnsi"/>
                <w:sz w:val="28"/>
                <w:szCs w:val="28"/>
              </w:rPr>
              <w:t xml:space="preserve"> group only)</w:t>
            </w:r>
          </w:p>
          <w:p w14:paraId="1411D991" w14:textId="6EDEAFA0" w:rsidR="00B17E3B" w:rsidRPr="003C50A5" w:rsidRDefault="00A570BF" w:rsidP="00F62D5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>Students wil</w:t>
            </w:r>
            <w:r w:rsidR="009B0F0B" w:rsidRPr="003C50A5">
              <w:rPr>
                <w:rFonts w:asciiTheme="majorHAnsi" w:hAnsiTheme="majorHAnsi" w:cstheme="majorHAnsi"/>
                <w:sz w:val="28"/>
                <w:szCs w:val="28"/>
              </w:rPr>
              <w:t>l then grab their plug and</w:t>
            </w:r>
            <w:r w:rsidR="00C64343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attac</w:t>
            </w:r>
            <w:r w:rsidR="009B0F0B" w:rsidRPr="003C50A5">
              <w:rPr>
                <w:rFonts w:asciiTheme="majorHAnsi" w:hAnsiTheme="majorHAnsi" w:cstheme="majorHAnsi"/>
                <w:sz w:val="28"/>
                <w:szCs w:val="28"/>
              </w:rPr>
              <w:t>h</w:t>
            </w:r>
            <w:r w:rsidR="00C629D5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the following</w:t>
            </w:r>
            <w:r w:rsidR="006404C4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wires</w:t>
            </w:r>
            <w:r w:rsidR="00C629D5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from your bin to the receptacle/switch:</w:t>
            </w:r>
          </w:p>
          <w:p w14:paraId="0BD4554A" w14:textId="3F70F666" w:rsidR="00B17E3B" w:rsidRPr="003C50A5" w:rsidRDefault="00B17E3B" w:rsidP="00F62D51">
            <w:pPr>
              <w:pStyle w:val="ListParagraph"/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>Black (Hot) wire to Brass screw</w:t>
            </w:r>
          </w:p>
          <w:p w14:paraId="7D266948" w14:textId="661110BA" w:rsidR="00B17E3B" w:rsidRPr="003C50A5" w:rsidRDefault="00B17E3B" w:rsidP="00F62D51">
            <w:pPr>
              <w:pStyle w:val="ListParagraph"/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>White (Neutral) wire to Silver Screw</w:t>
            </w:r>
          </w:p>
          <w:p w14:paraId="339EC09D" w14:textId="22D53D45" w:rsidR="00E11DA9" w:rsidRPr="003C50A5" w:rsidRDefault="00BD4A0E" w:rsidP="00E11DA9">
            <w:pPr>
              <w:pStyle w:val="ListParagraph"/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>Bare</w:t>
            </w:r>
            <w:r w:rsidR="00837E62">
              <w:rPr>
                <w:rFonts w:asciiTheme="majorHAnsi" w:hAnsiTheme="majorHAnsi" w:cstheme="majorHAnsi"/>
                <w:sz w:val="28"/>
                <w:szCs w:val="28"/>
              </w:rPr>
              <w:t xml:space="preserve"> copper</w:t>
            </w: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wire (Ground) to the </w:t>
            </w:r>
            <w:r w:rsidR="00A234F9" w:rsidRPr="003C50A5">
              <w:rPr>
                <w:rFonts w:asciiTheme="majorHAnsi" w:hAnsiTheme="majorHAnsi" w:cstheme="majorHAnsi"/>
                <w:sz w:val="28"/>
                <w:szCs w:val="28"/>
              </w:rPr>
              <w:t>green screw</w:t>
            </w:r>
          </w:p>
          <w:p w14:paraId="71FFD6BD" w14:textId="59FBDB54" w:rsidR="00E11DA9" w:rsidRPr="003C50A5" w:rsidRDefault="00E11DA9" w:rsidP="00F62D5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Tug to make sure each wire secure and then </w:t>
            </w:r>
            <w:proofErr w:type="gramStart"/>
            <w:r w:rsidRPr="003C50A5">
              <w:rPr>
                <w:rFonts w:asciiTheme="majorHAnsi" w:hAnsiTheme="majorHAnsi" w:cstheme="majorHAnsi"/>
                <w:sz w:val="28"/>
                <w:szCs w:val="28"/>
              </w:rPr>
              <w:t>tighten</w:t>
            </w:r>
            <w:proofErr w:type="gramEnd"/>
          </w:p>
          <w:p w14:paraId="520FFE0A" w14:textId="46718F78" w:rsidR="00AE7384" w:rsidRPr="003C50A5" w:rsidRDefault="00CB3398" w:rsidP="00F62D5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You will now have three wires of each color that you will need to connect by using the yellow Marette </w:t>
            </w:r>
            <w:proofErr w:type="gramStart"/>
            <w:r w:rsidRPr="003C50A5">
              <w:rPr>
                <w:rFonts w:asciiTheme="majorHAnsi" w:hAnsiTheme="majorHAnsi" w:cstheme="majorHAnsi"/>
                <w:sz w:val="28"/>
                <w:szCs w:val="28"/>
              </w:rPr>
              <w:t>( Yellow</w:t>
            </w:r>
            <w:proofErr w:type="gramEnd"/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= 3 wires and Orange = 2 wires).</w:t>
            </w:r>
          </w:p>
          <w:p w14:paraId="3FBC9930" w14:textId="06E4923D" w:rsidR="00CB3398" w:rsidRPr="003C50A5" w:rsidRDefault="00CB3398" w:rsidP="00F62D5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Spread out wires </w:t>
            </w:r>
            <w:r w:rsidR="001F088E">
              <w:rPr>
                <w:rFonts w:asciiTheme="majorHAnsi" w:hAnsiTheme="majorHAnsi" w:cstheme="majorHAnsi"/>
                <w:sz w:val="28"/>
                <w:szCs w:val="28"/>
              </w:rPr>
              <w:t>and</w:t>
            </w: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group s</w:t>
            </w:r>
            <w:r w:rsidR="001F088E">
              <w:rPr>
                <w:rFonts w:asciiTheme="majorHAnsi" w:hAnsiTheme="majorHAnsi" w:cstheme="majorHAnsi"/>
                <w:sz w:val="28"/>
                <w:szCs w:val="28"/>
              </w:rPr>
              <w:t>ame color</w:t>
            </w: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wires together.  Take ends of all black wires and thread together with the yellow Marette.  Repeat this process with the copper wires and the white wires.</w:t>
            </w:r>
          </w:p>
          <w:p w14:paraId="7906213E" w14:textId="61B4353F" w:rsidR="00CB3398" w:rsidRPr="003C50A5" w:rsidRDefault="00450656" w:rsidP="00F62D5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Carefully roll up all wires and push into the device box, screwing </w:t>
            </w:r>
            <w:r w:rsidR="004C281E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into place to hold the wires inside. </w:t>
            </w:r>
          </w:p>
          <w:p w14:paraId="53AB3CF3" w14:textId="02022C23" w:rsidR="00437F06" w:rsidRDefault="00A234F9" w:rsidP="00F62D51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570BF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remove </w:t>
            </w: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>plug (rece</w:t>
            </w:r>
            <w:r w:rsidR="009C38D6" w:rsidRPr="003C50A5">
              <w:rPr>
                <w:rFonts w:asciiTheme="majorHAnsi" w:hAnsiTheme="majorHAnsi" w:cstheme="majorHAnsi"/>
                <w:sz w:val="28"/>
                <w:szCs w:val="28"/>
              </w:rPr>
              <w:t>ptacle)</w:t>
            </w:r>
            <w:r w:rsidR="00A570BF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once finished and </w:t>
            </w:r>
            <w:r w:rsidR="004C281E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undo the yellow </w:t>
            </w:r>
            <w:proofErr w:type="spellStart"/>
            <w:r w:rsidR="004C281E" w:rsidRPr="003C50A5">
              <w:rPr>
                <w:rFonts w:asciiTheme="majorHAnsi" w:hAnsiTheme="majorHAnsi" w:cstheme="majorHAnsi"/>
                <w:sz w:val="28"/>
                <w:szCs w:val="28"/>
              </w:rPr>
              <w:t>marettes</w:t>
            </w:r>
            <w:proofErr w:type="spellEnd"/>
            <w:r w:rsidR="004C281E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to be put back in your bin. Separate out the wires that have the RED TAPE, as these ones will be reused and NOT CUT.   The wires on the far left </w:t>
            </w:r>
            <w:proofErr w:type="gramStart"/>
            <w:r w:rsidR="004C281E" w:rsidRPr="003C50A5">
              <w:rPr>
                <w:rFonts w:asciiTheme="majorHAnsi" w:hAnsiTheme="majorHAnsi" w:cstheme="majorHAnsi"/>
                <w:sz w:val="28"/>
                <w:szCs w:val="28"/>
              </w:rPr>
              <w:t>( with</w:t>
            </w:r>
            <w:proofErr w:type="gramEnd"/>
            <w:r w:rsidR="004C281E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NO red tape) will be pulled out </w:t>
            </w:r>
            <w:r w:rsidR="003D7496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8 </w:t>
            </w:r>
            <w:r w:rsidR="001807F5" w:rsidRPr="003C50A5">
              <w:rPr>
                <w:rFonts w:asciiTheme="majorHAnsi" w:hAnsiTheme="majorHAnsi" w:cstheme="majorHAnsi"/>
                <w:sz w:val="28"/>
                <w:szCs w:val="28"/>
              </w:rPr>
              <w:t>inches</w:t>
            </w:r>
            <w:r w:rsidR="003D7496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and cut</w:t>
            </w:r>
            <w:r w:rsidR="00837E62">
              <w:rPr>
                <w:rFonts w:asciiTheme="majorHAnsi" w:hAnsiTheme="majorHAnsi" w:cstheme="majorHAnsi"/>
                <w:sz w:val="28"/>
                <w:szCs w:val="28"/>
              </w:rPr>
              <w:t xml:space="preserve"> off where the white housing start</w:t>
            </w:r>
            <w:r w:rsidR="007730F8">
              <w:rPr>
                <w:rFonts w:asciiTheme="majorHAnsi" w:hAnsiTheme="majorHAnsi" w:cstheme="majorHAnsi"/>
                <w:sz w:val="28"/>
                <w:szCs w:val="28"/>
              </w:rPr>
              <w:t>s in preparation for next group</w:t>
            </w:r>
            <w:r w:rsidR="003D7496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r w:rsidR="004C281E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0837D7CF" w14:textId="77777777" w:rsidR="003C50A5" w:rsidRDefault="003C50A5" w:rsidP="003C50A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C7B7614" w14:textId="77777777" w:rsidR="003C50A5" w:rsidRDefault="003C50A5" w:rsidP="003C50A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FD56C06" w14:textId="77777777" w:rsidR="003C50A5" w:rsidRDefault="003C50A5" w:rsidP="003C50A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5BEDB89" w14:textId="0AEC2DCB" w:rsidR="003C50A5" w:rsidRPr="003C50A5" w:rsidRDefault="003C50A5" w:rsidP="003C50A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37F06" w14:paraId="37C651C9" w14:textId="77777777" w:rsidTr="00F62D51">
        <w:tc>
          <w:tcPr>
            <w:tcW w:w="2230" w:type="dxa"/>
          </w:tcPr>
          <w:p w14:paraId="7E8B97CF" w14:textId="6B3F727C" w:rsidR="00437F06" w:rsidRPr="00642578" w:rsidRDefault="001B7DB1" w:rsidP="00F62D5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B7DB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Installing a </w:t>
            </w:r>
            <w:r w:rsidR="00680174" w:rsidRPr="001B7DB1">
              <w:rPr>
                <w:rFonts w:asciiTheme="majorHAnsi" w:hAnsiTheme="majorHAnsi" w:cstheme="majorHAnsi"/>
                <w:sz w:val="28"/>
                <w:szCs w:val="28"/>
              </w:rPr>
              <w:t xml:space="preserve">Switch &amp; </w:t>
            </w:r>
            <w:r w:rsidRPr="001B7DB1">
              <w:rPr>
                <w:rFonts w:asciiTheme="majorHAnsi" w:hAnsiTheme="majorHAnsi" w:cstheme="majorHAnsi"/>
                <w:sz w:val="28"/>
                <w:szCs w:val="28"/>
              </w:rPr>
              <w:t>Receptacle</w:t>
            </w:r>
          </w:p>
        </w:tc>
        <w:tc>
          <w:tcPr>
            <w:tcW w:w="8686" w:type="dxa"/>
          </w:tcPr>
          <w:p w14:paraId="52FE057E" w14:textId="2D454C40" w:rsidR="00F64064" w:rsidRPr="003C50A5" w:rsidRDefault="00680174" w:rsidP="00F62D5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Install</w:t>
            </w:r>
            <w:r w:rsidR="00AB2BEE" w:rsidRPr="003C50A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ing the </w:t>
            </w:r>
            <w:r w:rsidRPr="003C50A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light</w:t>
            </w:r>
            <w:r w:rsidR="00AB2BEE" w:rsidRPr="003C50A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AB2BEE" w:rsidRPr="003C50A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switch</w:t>
            </w:r>
            <w:r w:rsidR="000F5FD1" w:rsidRPr="003C50A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(</w:t>
            </w:r>
            <w:proofErr w:type="gramEnd"/>
            <w:r w:rsidR="000F5FD1" w:rsidRPr="003C50A5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to device box on the right)</w:t>
            </w:r>
          </w:p>
          <w:p w14:paraId="1549EF21" w14:textId="46461DA5" w:rsidR="0032671A" w:rsidRPr="003C50A5" w:rsidRDefault="0032671A" w:rsidP="00D45B6B">
            <w:pPr>
              <w:pStyle w:val="ListParagraph"/>
              <w:numPr>
                <w:ilvl w:val="0"/>
                <w:numId w:val="1"/>
              </w:numPr>
              <w:ind w:left="1003"/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>Attach the copper wire piece from your bin onto the green screw on the light switch</w:t>
            </w:r>
            <w:r w:rsidR="00BE1E64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.   Then put three copper wires together and secure with a yellow </w:t>
            </w:r>
            <w:proofErr w:type="spellStart"/>
            <w:proofErr w:type="gramStart"/>
            <w:r w:rsidR="00BE1E64" w:rsidRPr="003C50A5">
              <w:rPr>
                <w:rFonts w:asciiTheme="majorHAnsi" w:hAnsiTheme="majorHAnsi" w:cstheme="majorHAnsi"/>
                <w:sz w:val="28"/>
                <w:szCs w:val="28"/>
              </w:rPr>
              <w:t>marette</w:t>
            </w:r>
            <w:proofErr w:type="spellEnd"/>
            <w:proofErr w:type="gramEnd"/>
          </w:p>
          <w:p w14:paraId="7613CB7F" w14:textId="1BC9518A" w:rsidR="00680174" w:rsidRPr="003C50A5" w:rsidRDefault="000F5578" w:rsidP="00D45B6B">
            <w:pPr>
              <w:pStyle w:val="ListParagraph"/>
              <w:numPr>
                <w:ilvl w:val="0"/>
                <w:numId w:val="1"/>
              </w:numPr>
              <w:ind w:left="1003"/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the two </w:t>
            </w:r>
            <w:r w:rsidR="00AB2BEE" w:rsidRPr="003C50A5">
              <w:rPr>
                <w:rFonts w:asciiTheme="majorHAnsi" w:hAnsiTheme="majorHAnsi" w:cstheme="majorHAnsi"/>
                <w:sz w:val="28"/>
                <w:szCs w:val="28"/>
              </w:rPr>
              <w:t>black</w:t>
            </w: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(hot) wires go to the switch,</w:t>
            </w:r>
            <w:r w:rsidR="000D11C2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the two white wires </w:t>
            </w:r>
            <w:r w:rsidR="00680174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get </w:t>
            </w:r>
            <w:r w:rsidR="000D11C2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connected using a </w:t>
            </w:r>
            <w:proofErr w:type="spellStart"/>
            <w:r w:rsidR="000D11C2" w:rsidRPr="003C50A5">
              <w:rPr>
                <w:rFonts w:asciiTheme="majorHAnsi" w:hAnsiTheme="majorHAnsi" w:cstheme="majorHAnsi"/>
                <w:sz w:val="28"/>
                <w:szCs w:val="28"/>
              </w:rPr>
              <w:t>maret</w:t>
            </w:r>
            <w:r w:rsidR="006E4069" w:rsidRPr="003C50A5">
              <w:rPr>
                <w:rFonts w:asciiTheme="majorHAnsi" w:hAnsiTheme="majorHAnsi" w:cstheme="majorHAnsi"/>
                <w:sz w:val="28"/>
                <w:szCs w:val="28"/>
              </w:rPr>
              <w:t>te</w:t>
            </w:r>
            <w:proofErr w:type="spellEnd"/>
            <w:r w:rsidR="006E4069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(orange)</w:t>
            </w:r>
          </w:p>
          <w:p w14:paraId="4C4A428C" w14:textId="20306E7E" w:rsidR="00732C3E" w:rsidRPr="003C50A5" w:rsidRDefault="00732C3E" w:rsidP="00D45B6B">
            <w:pPr>
              <w:pStyle w:val="ListParagraph"/>
              <w:numPr>
                <w:ilvl w:val="0"/>
                <w:numId w:val="1"/>
              </w:numPr>
              <w:ind w:left="1003"/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The </w:t>
            </w:r>
            <w:r w:rsidR="00032360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black wire coming from the bottom then gets attached to bottom of the switch.  Black wire from top gets attached to top of switch. </w:t>
            </w:r>
            <w:r w:rsidR="00B15670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 Black </w:t>
            </w:r>
            <w:proofErr w:type="gramStart"/>
            <w:r w:rsidR="00B15670" w:rsidRPr="003C50A5">
              <w:rPr>
                <w:rFonts w:asciiTheme="majorHAnsi" w:hAnsiTheme="majorHAnsi" w:cstheme="majorHAnsi"/>
                <w:sz w:val="28"/>
                <w:szCs w:val="28"/>
              </w:rPr>
              <w:t>( hot</w:t>
            </w:r>
            <w:proofErr w:type="gramEnd"/>
            <w:r w:rsidR="00B15670" w:rsidRPr="003C50A5">
              <w:rPr>
                <w:rFonts w:asciiTheme="majorHAnsi" w:hAnsiTheme="majorHAnsi" w:cstheme="majorHAnsi"/>
                <w:sz w:val="28"/>
                <w:szCs w:val="28"/>
              </w:rPr>
              <w:t>) wire attaches to brass screw.</w:t>
            </w:r>
          </w:p>
          <w:p w14:paraId="071654F8" w14:textId="39F73C5B" w:rsidR="00972C82" w:rsidRPr="003C50A5" w:rsidRDefault="00972C82" w:rsidP="00972C82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6683BAE" w14:textId="69618721" w:rsidR="00CA7E77" w:rsidRPr="003C50A5" w:rsidRDefault="00CA7E77" w:rsidP="00F13C11">
            <w:pPr>
              <w:pStyle w:val="ListParagraph"/>
              <w:numPr>
                <w:ilvl w:val="1"/>
                <w:numId w:val="3"/>
              </w:numPr>
              <w:ind w:left="1057" w:hanging="28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437F06" w14:paraId="07E92A40" w14:textId="77777777" w:rsidTr="00BD40B1">
        <w:trPr>
          <w:trHeight w:val="1528"/>
        </w:trPr>
        <w:tc>
          <w:tcPr>
            <w:tcW w:w="2230" w:type="dxa"/>
          </w:tcPr>
          <w:p w14:paraId="4E3C621D" w14:textId="1095DCE3" w:rsidR="00437F06" w:rsidRPr="00105B64" w:rsidRDefault="00616C4E" w:rsidP="00F62D5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Career Connections</w:t>
            </w:r>
          </w:p>
          <w:p w14:paraId="7D8CC10E" w14:textId="77777777" w:rsidR="00437F06" w:rsidRPr="00105B64" w:rsidRDefault="00437F06" w:rsidP="00F62D5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8686" w:type="dxa"/>
          </w:tcPr>
          <w:p w14:paraId="47357B42" w14:textId="52BCD688" w:rsidR="00DB2B9C" w:rsidRPr="00DB2B9C" w:rsidRDefault="00DB2B9C" w:rsidP="00DB2B9C">
            <w:pPr>
              <w:spacing w:after="0" w:line="300" w:lineRule="atLeast"/>
              <w:rPr>
                <w:rFonts w:ascii="Segoe UI" w:eastAsia="Times New Roman" w:hAnsi="Segoe UI" w:cs="Segoe UI"/>
                <w:sz w:val="28"/>
                <w:szCs w:val="28"/>
                <w:lang w:eastAsia="en-CA"/>
              </w:rPr>
            </w:pPr>
            <w:r w:rsidRPr="00DB2B9C">
              <w:rPr>
                <w:rFonts w:ascii="Segoe UI" w:eastAsia="Times New Roman" w:hAnsi="Segoe UI" w:cs="Segoe UI"/>
                <w:sz w:val="28"/>
                <w:szCs w:val="28"/>
                <w:lang w:eastAsia="en-CA"/>
              </w:rPr>
              <w:t xml:space="preserve"> Electrician (residential, commercial, industrial</w:t>
            </w:r>
            <w:proofErr w:type="gramStart"/>
            <w:r w:rsidRPr="00DB2B9C">
              <w:rPr>
                <w:rFonts w:ascii="Segoe UI" w:eastAsia="Times New Roman" w:hAnsi="Segoe UI" w:cs="Segoe UI"/>
                <w:sz w:val="28"/>
                <w:szCs w:val="28"/>
                <w:lang w:eastAsia="en-CA"/>
              </w:rPr>
              <w:t>)</w:t>
            </w:r>
            <w:r w:rsidR="007F5476" w:rsidRPr="003C50A5">
              <w:rPr>
                <w:rFonts w:ascii="Segoe UI" w:eastAsia="Times New Roman" w:hAnsi="Segoe UI" w:cs="Segoe UI"/>
                <w:sz w:val="28"/>
                <w:szCs w:val="28"/>
                <w:lang w:eastAsia="en-CA"/>
              </w:rPr>
              <w:t>,</w:t>
            </w:r>
            <w:r w:rsidRPr="00DB2B9C">
              <w:rPr>
                <w:rFonts w:ascii="Segoe UI" w:eastAsia="Times New Roman" w:hAnsi="Segoe UI" w:cs="Segoe UI"/>
                <w:sz w:val="28"/>
                <w:szCs w:val="28"/>
                <w:lang w:eastAsia="en-CA"/>
              </w:rPr>
              <w:t xml:space="preserve">  Construction</w:t>
            </w:r>
            <w:proofErr w:type="gramEnd"/>
            <w:r w:rsidRPr="00DB2B9C">
              <w:rPr>
                <w:rFonts w:ascii="Segoe UI" w:eastAsia="Times New Roman" w:hAnsi="Segoe UI" w:cs="Segoe UI"/>
                <w:sz w:val="28"/>
                <w:szCs w:val="28"/>
                <w:lang w:eastAsia="en-CA"/>
              </w:rPr>
              <w:t xml:space="preserve"> electrician </w:t>
            </w:r>
            <w:r w:rsidR="00C976BD" w:rsidRPr="003C50A5">
              <w:rPr>
                <w:rFonts w:ascii="Segoe UI" w:eastAsia="Times New Roman" w:hAnsi="Segoe UI" w:cs="Segoe UI"/>
                <w:sz w:val="28"/>
                <w:szCs w:val="28"/>
                <w:lang w:eastAsia="en-CA"/>
              </w:rPr>
              <w:t xml:space="preserve">, </w:t>
            </w:r>
            <w:r w:rsidRPr="00DB2B9C">
              <w:rPr>
                <w:rFonts w:ascii="Segoe UI" w:eastAsia="Times New Roman" w:hAnsi="Segoe UI" w:cs="Segoe UI"/>
                <w:sz w:val="28"/>
                <w:szCs w:val="28"/>
                <w:lang w:eastAsia="en-CA"/>
              </w:rPr>
              <w:t xml:space="preserve">Maintenance technician (factories, schools, hospitals) </w:t>
            </w:r>
            <w:r w:rsidR="00C976BD" w:rsidRPr="003C50A5">
              <w:rPr>
                <w:rFonts w:ascii="Segoe UI" w:eastAsia="Times New Roman" w:hAnsi="Segoe UI" w:cs="Segoe UI"/>
                <w:sz w:val="28"/>
                <w:szCs w:val="28"/>
                <w:lang w:eastAsia="en-CA"/>
              </w:rPr>
              <w:t xml:space="preserve">, </w:t>
            </w:r>
            <w:r w:rsidRPr="00DB2B9C">
              <w:rPr>
                <w:rFonts w:ascii="Segoe UI" w:eastAsia="Times New Roman" w:hAnsi="Segoe UI" w:cs="Segoe UI"/>
                <w:sz w:val="28"/>
                <w:szCs w:val="28"/>
                <w:lang w:eastAsia="en-CA"/>
              </w:rPr>
              <w:t xml:space="preserve">Power line technician (lineman) </w:t>
            </w:r>
            <w:r w:rsidR="00C976BD" w:rsidRPr="003C50A5">
              <w:rPr>
                <w:rFonts w:ascii="Segoe UI" w:eastAsia="Times New Roman" w:hAnsi="Segoe UI" w:cs="Segoe UI"/>
                <w:sz w:val="28"/>
                <w:szCs w:val="28"/>
                <w:lang w:eastAsia="en-CA"/>
              </w:rPr>
              <w:t xml:space="preserve">, </w:t>
            </w:r>
            <w:r w:rsidRPr="00DB2B9C">
              <w:rPr>
                <w:rFonts w:ascii="Segoe UI" w:eastAsia="Times New Roman" w:hAnsi="Segoe UI" w:cs="Segoe UI"/>
                <w:sz w:val="28"/>
                <w:szCs w:val="28"/>
                <w:lang w:eastAsia="en-CA"/>
              </w:rPr>
              <w:t>HVAC technician (heating/air systems)</w:t>
            </w:r>
          </w:p>
          <w:p w14:paraId="5864350E" w14:textId="77777777" w:rsidR="00DD3F1F" w:rsidRDefault="00C01A53" w:rsidP="004F73B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Other careers include Engineering and design, </w:t>
            </w:r>
            <w:r w:rsidR="00F769D6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electronics or robotics technician, telecommunications, </w:t>
            </w:r>
            <w:r w:rsidR="00EB208B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renewable energy technician </w:t>
            </w:r>
            <w:proofErr w:type="gramStart"/>
            <w:r w:rsidR="00EB208B" w:rsidRPr="003C50A5">
              <w:rPr>
                <w:rFonts w:asciiTheme="majorHAnsi" w:hAnsiTheme="majorHAnsi" w:cstheme="majorHAnsi"/>
                <w:sz w:val="28"/>
                <w:szCs w:val="28"/>
              </w:rPr>
              <w:t>( solar</w:t>
            </w:r>
            <w:proofErr w:type="gramEnd"/>
            <w:r w:rsidR="00EB208B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 or wind), automotive technician, </w:t>
            </w:r>
            <w:r w:rsidR="00647F11" w:rsidRPr="003C50A5">
              <w:rPr>
                <w:rFonts w:asciiTheme="majorHAnsi" w:hAnsiTheme="majorHAnsi" w:cstheme="majorHAnsi"/>
                <w:sz w:val="28"/>
                <w:szCs w:val="28"/>
              </w:rPr>
              <w:t>equipment maintenance specialist</w:t>
            </w:r>
            <w:r w:rsidR="0063690F" w:rsidRPr="003C50A5">
              <w:rPr>
                <w:rFonts w:asciiTheme="majorHAnsi" w:hAnsiTheme="majorHAnsi" w:cstheme="majorHAnsi"/>
                <w:sz w:val="28"/>
                <w:szCs w:val="28"/>
              </w:rPr>
              <w:t xml:space="preserve">, marine electrician, aircraft maintenance, </w:t>
            </w:r>
            <w:r w:rsidR="002F4A62" w:rsidRPr="003C50A5">
              <w:rPr>
                <w:rFonts w:asciiTheme="majorHAnsi" w:hAnsiTheme="majorHAnsi" w:cstheme="majorHAnsi"/>
                <w:sz w:val="28"/>
                <w:szCs w:val="28"/>
              </w:rPr>
              <w:t>rail systems technician</w:t>
            </w:r>
          </w:p>
          <w:p w14:paraId="4AB7CABA" w14:textId="2EB582FB" w:rsidR="00FC6B45" w:rsidRPr="00FC6B45" w:rsidRDefault="00FC6B45" w:rsidP="00FC6B4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6A049F" w14:paraId="75C71A3A" w14:textId="77777777" w:rsidTr="00BD40B1">
        <w:trPr>
          <w:trHeight w:val="1528"/>
        </w:trPr>
        <w:tc>
          <w:tcPr>
            <w:tcW w:w="2230" w:type="dxa"/>
          </w:tcPr>
          <w:p w14:paraId="6C4E8927" w14:textId="546DFCE0" w:rsidR="006A049F" w:rsidRDefault="00ED377F" w:rsidP="00F62D5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Job Duties</w:t>
            </w:r>
          </w:p>
        </w:tc>
        <w:tc>
          <w:tcPr>
            <w:tcW w:w="8686" w:type="dxa"/>
          </w:tcPr>
          <w:p w14:paraId="77DC96F6" w14:textId="77777777" w:rsidR="006A049F" w:rsidRPr="000B2817" w:rsidRDefault="006A049F" w:rsidP="00DB2B9C">
            <w:pPr>
              <w:spacing w:after="0" w:line="300" w:lineRule="atLeast"/>
              <w:rPr>
                <w:rFonts w:asciiTheme="majorHAnsi" w:eastAsia="Times New Roman" w:hAnsiTheme="majorHAnsi" w:cstheme="majorHAnsi"/>
                <w:sz w:val="28"/>
                <w:szCs w:val="28"/>
                <w:lang w:eastAsia="en-CA"/>
              </w:rPr>
            </w:pPr>
          </w:p>
          <w:p w14:paraId="0C80B140" w14:textId="77777777" w:rsidR="00ED377F" w:rsidRPr="007730F8" w:rsidRDefault="00ED377F" w:rsidP="00ED377F">
            <w:pPr>
              <w:pStyle w:val="NormalWeb"/>
              <w:rPr>
                <w:rFonts w:asciiTheme="majorHAnsi" w:hAnsiTheme="majorHAnsi" w:cstheme="majorHAnsi"/>
                <w:color w:val="52565C"/>
              </w:rPr>
            </w:pPr>
            <w:r w:rsidRPr="007730F8">
              <w:rPr>
                <w:rFonts w:asciiTheme="majorHAnsi" w:hAnsiTheme="majorHAnsi" w:cstheme="majorHAnsi"/>
                <w:color w:val="52565C"/>
              </w:rPr>
              <w:t>Electricians typically do the following:</w:t>
            </w:r>
          </w:p>
          <w:p w14:paraId="401CA823" w14:textId="77777777" w:rsidR="00ED377F" w:rsidRPr="007730F8" w:rsidRDefault="00ED377F" w:rsidP="00ED377F">
            <w:pPr>
              <w:pStyle w:val="NormalWeb"/>
              <w:rPr>
                <w:rFonts w:asciiTheme="majorHAnsi" w:hAnsiTheme="majorHAnsi" w:cstheme="majorHAnsi"/>
                <w:color w:val="52565C"/>
              </w:rPr>
            </w:pPr>
            <w:r w:rsidRPr="007730F8">
              <w:rPr>
                <w:rFonts w:asciiTheme="majorHAnsi" w:hAnsiTheme="majorHAnsi" w:cstheme="majorHAnsi"/>
                <w:color w:val="52565C"/>
              </w:rPr>
              <w:t>- Read blueprints or technical diagrams</w:t>
            </w:r>
          </w:p>
          <w:p w14:paraId="266B0FEC" w14:textId="77777777" w:rsidR="00ED377F" w:rsidRPr="007730F8" w:rsidRDefault="00ED377F" w:rsidP="00ED377F">
            <w:pPr>
              <w:pStyle w:val="NormalWeb"/>
              <w:rPr>
                <w:rFonts w:asciiTheme="majorHAnsi" w:hAnsiTheme="majorHAnsi" w:cstheme="majorHAnsi"/>
                <w:color w:val="52565C"/>
              </w:rPr>
            </w:pPr>
            <w:r w:rsidRPr="007730F8">
              <w:rPr>
                <w:rFonts w:asciiTheme="majorHAnsi" w:hAnsiTheme="majorHAnsi" w:cstheme="majorHAnsi"/>
                <w:color w:val="52565C"/>
              </w:rPr>
              <w:t>- Install and maintain wiring, control, and lighting systems</w:t>
            </w:r>
          </w:p>
          <w:p w14:paraId="744E95F7" w14:textId="77777777" w:rsidR="00ED377F" w:rsidRPr="007730F8" w:rsidRDefault="00ED377F" w:rsidP="00ED377F">
            <w:pPr>
              <w:pStyle w:val="NormalWeb"/>
              <w:rPr>
                <w:rFonts w:asciiTheme="majorHAnsi" w:hAnsiTheme="majorHAnsi" w:cstheme="majorHAnsi"/>
                <w:color w:val="52565C"/>
              </w:rPr>
            </w:pPr>
            <w:r w:rsidRPr="007730F8">
              <w:rPr>
                <w:rFonts w:asciiTheme="majorHAnsi" w:hAnsiTheme="majorHAnsi" w:cstheme="majorHAnsi"/>
                <w:color w:val="52565C"/>
              </w:rPr>
              <w:t>- Inspect electrical components, such as transformers and circuit breakers</w:t>
            </w:r>
          </w:p>
          <w:p w14:paraId="05DC1EA5" w14:textId="77777777" w:rsidR="00ED377F" w:rsidRPr="007730F8" w:rsidRDefault="00ED377F" w:rsidP="00ED377F">
            <w:pPr>
              <w:pStyle w:val="NormalWeb"/>
              <w:rPr>
                <w:rFonts w:asciiTheme="majorHAnsi" w:hAnsiTheme="majorHAnsi" w:cstheme="majorHAnsi"/>
                <w:color w:val="52565C"/>
              </w:rPr>
            </w:pPr>
            <w:r w:rsidRPr="007730F8">
              <w:rPr>
                <w:rFonts w:asciiTheme="majorHAnsi" w:hAnsiTheme="majorHAnsi" w:cstheme="majorHAnsi"/>
                <w:color w:val="52565C"/>
              </w:rPr>
              <w:t>- Identify electrical problems using a variety of testing devices</w:t>
            </w:r>
          </w:p>
          <w:p w14:paraId="6890416F" w14:textId="77777777" w:rsidR="00ED377F" w:rsidRPr="007730F8" w:rsidRDefault="00ED377F" w:rsidP="00ED377F">
            <w:pPr>
              <w:pStyle w:val="NormalWeb"/>
              <w:rPr>
                <w:rFonts w:asciiTheme="majorHAnsi" w:hAnsiTheme="majorHAnsi" w:cstheme="majorHAnsi"/>
                <w:color w:val="52565C"/>
              </w:rPr>
            </w:pPr>
            <w:r w:rsidRPr="007730F8">
              <w:rPr>
                <w:rFonts w:asciiTheme="majorHAnsi" w:hAnsiTheme="majorHAnsi" w:cstheme="majorHAnsi"/>
                <w:color w:val="52565C"/>
              </w:rPr>
              <w:t>- Repair or replace wiring, equipment, or fixtures using hand tools and power tools</w:t>
            </w:r>
          </w:p>
          <w:p w14:paraId="012B2096" w14:textId="77777777" w:rsidR="00ED377F" w:rsidRPr="007730F8" w:rsidRDefault="00ED377F" w:rsidP="00ED377F">
            <w:pPr>
              <w:pStyle w:val="NormalWeb"/>
              <w:rPr>
                <w:rFonts w:asciiTheme="majorHAnsi" w:hAnsiTheme="majorHAnsi" w:cstheme="majorHAnsi"/>
                <w:color w:val="52565C"/>
              </w:rPr>
            </w:pPr>
            <w:r w:rsidRPr="007730F8">
              <w:rPr>
                <w:rFonts w:asciiTheme="majorHAnsi" w:hAnsiTheme="majorHAnsi" w:cstheme="majorHAnsi"/>
                <w:color w:val="52565C"/>
              </w:rPr>
              <w:t>- Follow state and local building regulations based on the National Electrical Code</w:t>
            </w:r>
          </w:p>
          <w:p w14:paraId="1BF08911" w14:textId="14D24322" w:rsidR="00ED377F" w:rsidRPr="000B2817" w:rsidRDefault="00ED377F" w:rsidP="000B2817">
            <w:pPr>
              <w:pStyle w:val="NormalWeb"/>
              <w:rPr>
                <w:rFonts w:asciiTheme="majorHAnsi" w:hAnsiTheme="majorHAnsi" w:cstheme="majorHAnsi"/>
                <w:color w:val="52565C"/>
                <w:sz w:val="27"/>
                <w:szCs w:val="27"/>
              </w:rPr>
            </w:pPr>
            <w:r w:rsidRPr="000B2817">
              <w:rPr>
                <w:rFonts w:asciiTheme="majorHAnsi" w:hAnsiTheme="majorHAnsi" w:cstheme="majorHAnsi"/>
                <w:color w:val="52565C"/>
                <w:sz w:val="27"/>
                <w:szCs w:val="27"/>
              </w:rPr>
              <w:t>- Direct and train workers to install, maintain, or repair electrical wiring or equipment</w:t>
            </w:r>
          </w:p>
        </w:tc>
      </w:tr>
      <w:tr w:rsidR="00DD3F1F" w14:paraId="76BB900C" w14:textId="77777777" w:rsidTr="009472B9">
        <w:tc>
          <w:tcPr>
            <w:tcW w:w="2230" w:type="dxa"/>
          </w:tcPr>
          <w:p w14:paraId="49971583" w14:textId="182998BE" w:rsidR="00DD3F1F" w:rsidRDefault="00E84C26" w:rsidP="00DD3F1F">
            <w:pPr>
              <w:spacing w:after="0" w:line="240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Common Electrical </w:t>
            </w:r>
            <w:r w:rsidR="00DD3F1F">
              <w:rPr>
                <w:rFonts w:asciiTheme="majorHAnsi" w:hAnsiTheme="majorHAnsi" w:cstheme="majorHAnsi"/>
                <w:b/>
                <w:sz w:val="28"/>
                <w:szCs w:val="28"/>
              </w:rPr>
              <w:t>Tools</w:t>
            </w:r>
          </w:p>
        </w:tc>
        <w:tc>
          <w:tcPr>
            <w:tcW w:w="8686" w:type="dxa"/>
          </w:tcPr>
          <w:p w14:paraId="1F929D42" w14:textId="77777777" w:rsidR="00BA6869" w:rsidRDefault="00BA6869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6A7A5B3" w14:textId="133D31BD" w:rsidR="00BA6869" w:rsidRDefault="00BA6869" w:rsidP="00BA6869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="002E47B1" w:rsidRPr="008B55AF">
              <w:rPr>
                <w:rFonts w:asciiTheme="majorHAnsi" w:hAnsiTheme="majorHAnsi" w:cstheme="majorHAnsi"/>
                <w:b/>
                <w:sz w:val="28"/>
                <w:szCs w:val="28"/>
              </w:rPr>
              <w:t>Linesman Pliers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Pr="008B55AF">
              <w:rPr>
                <w:rFonts w:asciiTheme="majorHAnsi" w:hAnsiTheme="majorHAnsi" w:cstheme="majorHAnsi"/>
                <w:b/>
                <w:sz w:val="28"/>
                <w:szCs w:val="28"/>
              </w:rPr>
              <w:t>Needle Nose Pliers</w:t>
            </w:r>
          </w:p>
          <w:p w14:paraId="44212558" w14:textId="285A42E4" w:rsidR="00DD3F1F" w:rsidRDefault="002E47B1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2" behindDoc="1" locked="0" layoutInCell="1" allowOverlap="1" wp14:anchorId="67C67631" wp14:editId="72CF82C7">
                  <wp:simplePos x="0" y="0"/>
                  <wp:positionH relativeFrom="column">
                    <wp:posOffset>3199130</wp:posOffset>
                  </wp:positionH>
                  <wp:positionV relativeFrom="paragraph">
                    <wp:posOffset>36830</wp:posOffset>
                  </wp:positionV>
                  <wp:extent cx="1407160" cy="1407160"/>
                  <wp:effectExtent l="0" t="0" r="2540" b="2540"/>
                  <wp:wrapTight wrapText="bothSides">
                    <wp:wrapPolygon edited="0">
                      <wp:start x="0" y="0"/>
                      <wp:lineTo x="0" y="21347"/>
                      <wp:lineTo x="21347" y="21347"/>
                      <wp:lineTo x="21347" y="0"/>
                      <wp:lineTo x="0" y="0"/>
                    </wp:wrapPolygon>
                  </wp:wrapTight>
                  <wp:docPr id="5" name="Picture 5" descr="Image result for needle n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needle no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14921D64" wp14:editId="7CAFF603">
                  <wp:simplePos x="0" y="0"/>
                  <wp:positionH relativeFrom="column">
                    <wp:posOffset>80810</wp:posOffset>
                  </wp:positionH>
                  <wp:positionV relativeFrom="paragraph">
                    <wp:posOffset>45637</wp:posOffset>
                  </wp:positionV>
                  <wp:extent cx="2026920" cy="1351280"/>
                  <wp:effectExtent l="0" t="0" r="0" b="1270"/>
                  <wp:wrapTight wrapText="bothSides">
                    <wp:wrapPolygon edited="0">
                      <wp:start x="0" y="0"/>
                      <wp:lineTo x="0" y="21316"/>
                      <wp:lineTo x="21316" y="21316"/>
                      <wp:lineTo x="21316" y="0"/>
                      <wp:lineTo x="0" y="0"/>
                    </wp:wrapPolygon>
                  </wp:wrapTight>
                  <wp:docPr id="3" name="Picture 3" descr="Image result for linesman pli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linesman pli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6A28A3E" w14:textId="766AED41" w:rsidR="00DD3F1F" w:rsidRPr="000B736C" w:rsidRDefault="00DD3F1F" w:rsidP="00DD3F1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49E4E3A" w14:textId="72F2686C" w:rsidR="00DD3F1F" w:rsidRDefault="00DD3F1F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82C01E1" w14:textId="65F1CCBB" w:rsidR="00DD3F1F" w:rsidRDefault="00DD3F1F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93128B5" w14:textId="6E06E0CD" w:rsidR="00DD3F1F" w:rsidRDefault="00DD3F1F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DF3815E" w14:textId="19921967" w:rsidR="00DD3F1F" w:rsidRDefault="00DD3F1F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F9092F6" w14:textId="7A72597B" w:rsidR="00DD3F1F" w:rsidRDefault="00BA6869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="00DD3F1F">
              <w:t xml:space="preserve"> </w:t>
            </w:r>
          </w:p>
          <w:p w14:paraId="7F13C600" w14:textId="70226778" w:rsidR="00DD3F1F" w:rsidRDefault="008B55AF" w:rsidP="00DD3F1F">
            <w:pPr>
              <w:pStyle w:val="ListParagraph"/>
              <w:ind w:left="283"/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DD3F1F" w:rsidRPr="008B55AF">
              <w:rPr>
                <w:rFonts w:asciiTheme="majorHAnsi" w:hAnsiTheme="majorHAnsi" w:cstheme="majorHAnsi"/>
                <w:b/>
                <w:sz w:val="28"/>
                <w:szCs w:val="28"/>
              </w:rPr>
              <w:t>Wire Rippers</w:t>
            </w:r>
            <w:r w:rsidR="00DD3F1F">
              <w:t xml:space="preserve"> </w:t>
            </w:r>
            <w:r w:rsidR="003A49A8">
              <w:tab/>
            </w:r>
            <w:r w:rsidR="003A49A8">
              <w:tab/>
            </w:r>
            <w:r w:rsidR="003A49A8">
              <w:tab/>
            </w:r>
            <w:r w:rsidR="003A49A8">
              <w:tab/>
            </w:r>
            <w:r w:rsidR="003A49A8">
              <w:tab/>
            </w:r>
            <w:proofErr w:type="gramStart"/>
            <w:r w:rsidR="003A49A8" w:rsidRPr="008B55AF">
              <w:rPr>
                <w:rFonts w:asciiTheme="majorHAnsi" w:hAnsiTheme="majorHAnsi" w:cstheme="majorHAnsi"/>
                <w:b/>
                <w:sz w:val="28"/>
                <w:szCs w:val="28"/>
              </w:rPr>
              <w:t>Screw Driver</w:t>
            </w:r>
            <w:proofErr w:type="gramEnd"/>
          </w:p>
          <w:p w14:paraId="537D9E79" w14:textId="67B43C75" w:rsidR="00BA6869" w:rsidRDefault="00AF1C21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1" locked="0" layoutInCell="1" allowOverlap="1" wp14:anchorId="60DD9BB6" wp14:editId="23412E39">
                  <wp:simplePos x="0" y="0"/>
                  <wp:positionH relativeFrom="column">
                    <wp:posOffset>2937206</wp:posOffset>
                  </wp:positionH>
                  <wp:positionV relativeFrom="paragraph">
                    <wp:posOffset>50800</wp:posOffset>
                  </wp:positionV>
                  <wp:extent cx="1359035" cy="1095043"/>
                  <wp:effectExtent l="0" t="0" r="0" b="0"/>
                  <wp:wrapTight wrapText="bothSides">
                    <wp:wrapPolygon edited="0">
                      <wp:start x="0" y="0"/>
                      <wp:lineTo x="0" y="21049"/>
                      <wp:lineTo x="21196" y="21049"/>
                      <wp:lineTo x="21196" y="0"/>
                      <wp:lineTo x="0" y="0"/>
                    </wp:wrapPolygon>
                  </wp:wrapTight>
                  <wp:docPr id="10" name="Picture 10" descr="Image result for robertson screw dr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robertson screw dri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035" cy="1095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A68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81F967A" wp14:editId="76F6BD77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16454</wp:posOffset>
                  </wp:positionV>
                  <wp:extent cx="1550670" cy="99314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229" y="21130"/>
                      <wp:lineTo x="21229" y="0"/>
                      <wp:lineTo x="0" y="0"/>
                    </wp:wrapPolygon>
                  </wp:wrapTight>
                  <wp:docPr id="2" name="Picture 2" descr="Image result for wire rip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wire rip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A4CD62" w14:textId="2671681F" w:rsidR="00BA6869" w:rsidRDefault="00BA6869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E7A8301" w14:textId="1CC23053" w:rsidR="00BA6869" w:rsidRDefault="00BA6869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4324292" w14:textId="12D13B54" w:rsidR="00BA6869" w:rsidRDefault="00BA6869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4471A03" w14:textId="27D26C50" w:rsidR="00BA6869" w:rsidRDefault="00BA6869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79A8A69" w14:textId="62F436CE" w:rsidR="00BA6869" w:rsidRDefault="00BA6869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821D945" w14:textId="7050C139" w:rsidR="00BA6869" w:rsidRPr="008B55AF" w:rsidRDefault="007B4253" w:rsidP="00DD3F1F">
            <w:pPr>
              <w:pStyle w:val="ListParagraph"/>
              <w:ind w:left="283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sz w:val="28"/>
                <w:szCs w:val="28"/>
              </w:rPr>
              <w:tab/>
            </w:r>
            <w:r w:rsidR="002E47B1" w:rsidRPr="008B55AF">
              <w:rPr>
                <w:rFonts w:asciiTheme="majorHAnsi" w:hAnsiTheme="majorHAnsi" w:cstheme="majorHAnsi"/>
                <w:b/>
                <w:sz w:val="28"/>
                <w:szCs w:val="28"/>
              </w:rPr>
              <w:t>Wire Strippers</w:t>
            </w:r>
          </w:p>
          <w:p w14:paraId="36C3F736" w14:textId="79AC6B53" w:rsidR="002E47B1" w:rsidRDefault="002E47B1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78444D53" wp14:editId="143601FB">
                  <wp:simplePos x="0" y="0"/>
                  <wp:positionH relativeFrom="column">
                    <wp:posOffset>2848361</wp:posOffset>
                  </wp:positionH>
                  <wp:positionV relativeFrom="paragraph">
                    <wp:posOffset>162588</wp:posOffset>
                  </wp:positionV>
                  <wp:extent cx="1649157" cy="1049587"/>
                  <wp:effectExtent l="0" t="0" r="8255" b="0"/>
                  <wp:wrapTight wrapText="bothSides">
                    <wp:wrapPolygon edited="0">
                      <wp:start x="0" y="0"/>
                      <wp:lineTo x="0" y="21182"/>
                      <wp:lineTo x="21459" y="21182"/>
                      <wp:lineTo x="21459" y="0"/>
                      <wp:lineTo x="0" y="0"/>
                    </wp:wrapPolygon>
                  </wp:wrapTight>
                  <wp:docPr id="8" name="Picture 8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157" cy="1049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B4253">
              <w:rPr>
                <w:noProof/>
              </w:rPr>
              <w:t xml:space="preserve"> </w:t>
            </w:r>
            <w:r w:rsidR="007B4253">
              <w:rPr>
                <w:noProof/>
              </w:rPr>
              <w:drawing>
                <wp:inline distT="0" distB="0" distL="0" distR="0" wp14:anchorId="35B87A21" wp14:editId="58CAF3A2">
                  <wp:extent cx="1899699" cy="1346802"/>
                  <wp:effectExtent l="0" t="0" r="5715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5853" cy="135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16B1E9" w14:textId="2C5925E0" w:rsidR="002E47B1" w:rsidRDefault="002E47B1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4DC5894" w14:textId="643EF078" w:rsidR="002E47B1" w:rsidRDefault="002E47B1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D9C091A" w14:textId="24D36C75" w:rsidR="002E47B1" w:rsidRPr="008B55AF" w:rsidRDefault="008B2846" w:rsidP="00DD3F1F">
            <w:pPr>
              <w:pStyle w:val="ListParagraph"/>
              <w:ind w:left="283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B55AF">
              <w:rPr>
                <w:rFonts w:asciiTheme="majorHAnsi" w:hAnsiTheme="majorHAnsi" w:cstheme="majorHAnsi"/>
                <w:b/>
                <w:sz w:val="28"/>
                <w:szCs w:val="28"/>
              </w:rPr>
              <w:t>Receptacle</w:t>
            </w:r>
            <w:r w:rsidR="008B55AF">
              <w:rPr>
                <w:rFonts w:asciiTheme="majorHAnsi" w:hAnsiTheme="majorHAnsi" w:cstheme="majorHAnsi"/>
                <w:b/>
                <w:sz w:val="28"/>
                <w:szCs w:val="28"/>
              </w:rPr>
              <w:t>s</w:t>
            </w:r>
            <w:r w:rsidRPr="008B55AF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Pr="008B55AF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Pr="008B55AF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  <w:t>Switch</w:t>
            </w:r>
            <w:r w:rsidR="008B55AF">
              <w:rPr>
                <w:rFonts w:asciiTheme="majorHAnsi" w:hAnsiTheme="majorHAnsi" w:cstheme="majorHAnsi"/>
                <w:b/>
                <w:sz w:val="28"/>
                <w:szCs w:val="28"/>
              </w:rPr>
              <w:t>es</w:t>
            </w:r>
            <w:r w:rsidR="00C67E5B" w:rsidRPr="008B55AF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C67E5B" w:rsidRPr="008B55AF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="00C67E5B" w:rsidRPr="008B55AF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  <w:t>Marette</w:t>
            </w:r>
          </w:p>
          <w:p w14:paraId="413023A6" w14:textId="00CA1FCD" w:rsidR="005D0E63" w:rsidRDefault="00C67E5B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1" locked="0" layoutInCell="1" allowOverlap="1" wp14:anchorId="6FD2E100" wp14:editId="63B96878">
                  <wp:simplePos x="0" y="0"/>
                  <wp:positionH relativeFrom="column">
                    <wp:posOffset>1982277</wp:posOffset>
                  </wp:positionH>
                  <wp:positionV relativeFrom="paragraph">
                    <wp:posOffset>199611</wp:posOffset>
                  </wp:positionV>
                  <wp:extent cx="580984" cy="1496109"/>
                  <wp:effectExtent l="0" t="0" r="0" b="0"/>
                  <wp:wrapTight wrapText="bothSides">
                    <wp:wrapPolygon edited="0">
                      <wp:start x="0" y="0"/>
                      <wp:lineTo x="0" y="21178"/>
                      <wp:lineTo x="20560" y="21178"/>
                      <wp:lineTo x="20560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84" cy="1496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8" behindDoc="1" locked="0" layoutInCell="1" allowOverlap="1" wp14:anchorId="642CDD1B" wp14:editId="7E2A09A0">
                  <wp:simplePos x="0" y="0"/>
                  <wp:positionH relativeFrom="column">
                    <wp:posOffset>805926</wp:posOffset>
                  </wp:positionH>
                  <wp:positionV relativeFrom="paragraph">
                    <wp:posOffset>207949</wp:posOffset>
                  </wp:positionV>
                  <wp:extent cx="684380" cy="1544743"/>
                  <wp:effectExtent l="0" t="0" r="1905" b="0"/>
                  <wp:wrapTight wrapText="bothSides">
                    <wp:wrapPolygon edited="0">
                      <wp:start x="0" y="0"/>
                      <wp:lineTo x="0" y="21316"/>
                      <wp:lineTo x="21058" y="21316"/>
                      <wp:lineTo x="21058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380" cy="1544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6" behindDoc="1" locked="0" layoutInCell="1" allowOverlap="1" wp14:anchorId="7931E307" wp14:editId="0EFE460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231775</wp:posOffset>
                  </wp:positionV>
                  <wp:extent cx="819785" cy="1450975"/>
                  <wp:effectExtent l="0" t="0" r="0" b="0"/>
                  <wp:wrapTight wrapText="bothSides">
                    <wp:wrapPolygon edited="0">
                      <wp:start x="0" y="0"/>
                      <wp:lineTo x="0" y="21269"/>
                      <wp:lineTo x="21081" y="21269"/>
                      <wp:lineTo x="21081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14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B77695" w14:textId="7A4CB23A" w:rsidR="005D0E63" w:rsidRDefault="00C67E5B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1" locked="0" layoutInCell="1" allowOverlap="1" wp14:anchorId="1744590B" wp14:editId="4593A225">
                  <wp:simplePos x="0" y="0"/>
                  <wp:positionH relativeFrom="column">
                    <wp:posOffset>2673930</wp:posOffset>
                  </wp:positionH>
                  <wp:positionV relativeFrom="paragraph">
                    <wp:posOffset>91716</wp:posOffset>
                  </wp:positionV>
                  <wp:extent cx="647222" cy="1279566"/>
                  <wp:effectExtent l="0" t="0" r="635" b="0"/>
                  <wp:wrapTight wrapText="bothSides">
                    <wp:wrapPolygon edited="0">
                      <wp:start x="0" y="0"/>
                      <wp:lineTo x="0" y="21225"/>
                      <wp:lineTo x="20985" y="21225"/>
                      <wp:lineTo x="20985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47222" cy="1279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3D87CF" w14:textId="242CD41C" w:rsidR="005D0E63" w:rsidRDefault="008B55AF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1" locked="0" layoutInCell="1" allowOverlap="1" wp14:anchorId="6628B591" wp14:editId="3E417496">
                  <wp:simplePos x="0" y="0"/>
                  <wp:positionH relativeFrom="column">
                    <wp:posOffset>3949783</wp:posOffset>
                  </wp:positionH>
                  <wp:positionV relativeFrom="paragraph">
                    <wp:posOffset>8834</wp:posOffset>
                  </wp:positionV>
                  <wp:extent cx="1002665" cy="842645"/>
                  <wp:effectExtent l="0" t="0" r="6985" b="0"/>
                  <wp:wrapTight wrapText="bothSides">
                    <wp:wrapPolygon edited="0">
                      <wp:start x="0" y="0"/>
                      <wp:lineTo x="0" y="20998"/>
                      <wp:lineTo x="21340" y="20998"/>
                      <wp:lineTo x="21340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3A755" w14:textId="09D1FD42" w:rsidR="005D0E63" w:rsidRDefault="005D0E63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E6D22D0" w14:textId="57C28FE4" w:rsidR="005D0E63" w:rsidRDefault="005D0E63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9A308AB" w14:textId="5E9068B4" w:rsidR="002E47B1" w:rsidRDefault="002E47B1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50DA066" w14:textId="77777777" w:rsidR="002E47B1" w:rsidRDefault="002E47B1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D6FC568" w14:textId="51DD21D9" w:rsidR="00BA6869" w:rsidRDefault="00BA6869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49FEFB4" w14:textId="5EDBE926" w:rsidR="00DD3F1F" w:rsidRDefault="00DD3F1F" w:rsidP="00DD3F1F">
            <w:pPr>
              <w:pStyle w:val="ListParagraph"/>
              <w:ind w:left="28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63DF5B4B" w14:textId="77777777" w:rsidR="00437F06" w:rsidRDefault="00437F06" w:rsidP="00437F06"/>
    <w:sectPr w:rsidR="00437F06" w:rsidSect="00DD3F1F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A5FC9"/>
    <w:multiLevelType w:val="hybridMultilevel"/>
    <w:tmpl w:val="F2D0C6F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8078A"/>
    <w:multiLevelType w:val="hybridMultilevel"/>
    <w:tmpl w:val="CEAAE9D8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8724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96189619">
    <w:abstractNumId w:val="2"/>
  </w:num>
  <w:num w:numId="3" w16cid:durableId="1603993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F5"/>
    <w:rsid w:val="00032360"/>
    <w:rsid w:val="000B2817"/>
    <w:rsid w:val="000B736C"/>
    <w:rsid w:val="000D11C2"/>
    <w:rsid w:val="000E7D9B"/>
    <w:rsid w:val="000F5578"/>
    <w:rsid w:val="000F5F77"/>
    <w:rsid w:val="000F5FD1"/>
    <w:rsid w:val="00123ED9"/>
    <w:rsid w:val="0012586F"/>
    <w:rsid w:val="00155851"/>
    <w:rsid w:val="001807F5"/>
    <w:rsid w:val="00182B39"/>
    <w:rsid w:val="0019103E"/>
    <w:rsid w:val="001B7DB1"/>
    <w:rsid w:val="001C214E"/>
    <w:rsid w:val="001D3838"/>
    <w:rsid w:val="001F088E"/>
    <w:rsid w:val="002011A0"/>
    <w:rsid w:val="002076CB"/>
    <w:rsid w:val="0021455F"/>
    <w:rsid w:val="002B3A14"/>
    <w:rsid w:val="002E47B1"/>
    <w:rsid w:val="002F4A62"/>
    <w:rsid w:val="002F6663"/>
    <w:rsid w:val="003155AC"/>
    <w:rsid w:val="00315EF5"/>
    <w:rsid w:val="0032671A"/>
    <w:rsid w:val="003576B4"/>
    <w:rsid w:val="00371824"/>
    <w:rsid w:val="00376730"/>
    <w:rsid w:val="003A49A8"/>
    <w:rsid w:val="003C50A5"/>
    <w:rsid w:val="003D7496"/>
    <w:rsid w:val="003E49E5"/>
    <w:rsid w:val="003E65BA"/>
    <w:rsid w:val="003F4ABA"/>
    <w:rsid w:val="00415717"/>
    <w:rsid w:val="00437F06"/>
    <w:rsid w:val="00450656"/>
    <w:rsid w:val="004B63F8"/>
    <w:rsid w:val="004C281E"/>
    <w:rsid w:val="004D43DB"/>
    <w:rsid w:val="004F73B8"/>
    <w:rsid w:val="0050414B"/>
    <w:rsid w:val="00517D27"/>
    <w:rsid w:val="00532BDA"/>
    <w:rsid w:val="00537C0A"/>
    <w:rsid w:val="0057730B"/>
    <w:rsid w:val="005A03C3"/>
    <w:rsid w:val="005D0E63"/>
    <w:rsid w:val="006005F0"/>
    <w:rsid w:val="00616C4E"/>
    <w:rsid w:val="0063690F"/>
    <w:rsid w:val="006404C4"/>
    <w:rsid w:val="00647F11"/>
    <w:rsid w:val="00680174"/>
    <w:rsid w:val="00697A22"/>
    <w:rsid w:val="006A049F"/>
    <w:rsid w:val="006C3383"/>
    <w:rsid w:val="006E4069"/>
    <w:rsid w:val="00732C3E"/>
    <w:rsid w:val="007532D5"/>
    <w:rsid w:val="00761BC3"/>
    <w:rsid w:val="007730F8"/>
    <w:rsid w:val="0078307F"/>
    <w:rsid w:val="007B4253"/>
    <w:rsid w:val="007F291A"/>
    <w:rsid w:val="007F5476"/>
    <w:rsid w:val="00837E62"/>
    <w:rsid w:val="008674A9"/>
    <w:rsid w:val="0089599B"/>
    <w:rsid w:val="008B2846"/>
    <w:rsid w:val="008B55AF"/>
    <w:rsid w:val="008F3CB2"/>
    <w:rsid w:val="00917C97"/>
    <w:rsid w:val="009339BC"/>
    <w:rsid w:val="00970D59"/>
    <w:rsid w:val="00972C82"/>
    <w:rsid w:val="009B0F0B"/>
    <w:rsid w:val="009C38D6"/>
    <w:rsid w:val="009C4B21"/>
    <w:rsid w:val="00A234F9"/>
    <w:rsid w:val="00A45A0B"/>
    <w:rsid w:val="00A5177D"/>
    <w:rsid w:val="00A570BF"/>
    <w:rsid w:val="00A81118"/>
    <w:rsid w:val="00AB2BEE"/>
    <w:rsid w:val="00AE0E8B"/>
    <w:rsid w:val="00AE7384"/>
    <w:rsid w:val="00AF1C21"/>
    <w:rsid w:val="00B15670"/>
    <w:rsid w:val="00B17E3B"/>
    <w:rsid w:val="00B244A2"/>
    <w:rsid w:val="00B86553"/>
    <w:rsid w:val="00B95480"/>
    <w:rsid w:val="00BA6869"/>
    <w:rsid w:val="00BB1A35"/>
    <w:rsid w:val="00BD40B1"/>
    <w:rsid w:val="00BD4A0E"/>
    <w:rsid w:val="00BE0D1E"/>
    <w:rsid w:val="00BE1E64"/>
    <w:rsid w:val="00C01A53"/>
    <w:rsid w:val="00C45767"/>
    <w:rsid w:val="00C629D5"/>
    <w:rsid w:val="00C64343"/>
    <w:rsid w:val="00C67E5B"/>
    <w:rsid w:val="00C976BD"/>
    <w:rsid w:val="00CA7E77"/>
    <w:rsid w:val="00CB3398"/>
    <w:rsid w:val="00CB5DCE"/>
    <w:rsid w:val="00CC0748"/>
    <w:rsid w:val="00CD3425"/>
    <w:rsid w:val="00D016E4"/>
    <w:rsid w:val="00D10751"/>
    <w:rsid w:val="00D45B6B"/>
    <w:rsid w:val="00D633A2"/>
    <w:rsid w:val="00D63894"/>
    <w:rsid w:val="00D9714C"/>
    <w:rsid w:val="00DB2B9C"/>
    <w:rsid w:val="00DB5214"/>
    <w:rsid w:val="00DD3F1F"/>
    <w:rsid w:val="00DF5348"/>
    <w:rsid w:val="00DF70D0"/>
    <w:rsid w:val="00E11DA9"/>
    <w:rsid w:val="00E25A60"/>
    <w:rsid w:val="00E84C26"/>
    <w:rsid w:val="00E952B3"/>
    <w:rsid w:val="00E9748C"/>
    <w:rsid w:val="00EA18A6"/>
    <w:rsid w:val="00EB208B"/>
    <w:rsid w:val="00ED377F"/>
    <w:rsid w:val="00ED3D00"/>
    <w:rsid w:val="00F13C11"/>
    <w:rsid w:val="00F21669"/>
    <w:rsid w:val="00F250BA"/>
    <w:rsid w:val="00F336F0"/>
    <w:rsid w:val="00F42B4E"/>
    <w:rsid w:val="00F62D51"/>
    <w:rsid w:val="00F64064"/>
    <w:rsid w:val="00F769D6"/>
    <w:rsid w:val="00F87392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3B69"/>
  <w15:chartTrackingRefBased/>
  <w15:docId w15:val="{8C956818-B2C6-41AB-B2E5-B86F9EDA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F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3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36E0B41273C4D82928C70B67F7BE6" ma:contentTypeVersion="10" ma:contentTypeDescription="Create a new document." ma:contentTypeScope="" ma:versionID="f1616aed7a18ea0f65ef0a3d3d2594a7">
  <xsd:schema xmlns:xsd="http://www.w3.org/2001/XMLSchema" xmlns:xs="http://www.w3.org/2001/XMLSchema" xmlns:p="http://schemas.microsoft.com/office/2006/metadata/properties" xmlns:ns2="30720c6f-277b-4301-8a59-5119f01a0ea1" xmlns:ns3="da5794df-037c-40ab-9b88-9db270e3bd2a" targetNamespace="http://schemas.microsoft.com/office/2006/metadata/properties" ma:root="true" ma:fieldsID="3790704165176e853a274ba7bec164ab" ns2:_="" ns3:_="">
    <xsd:import namespace="30720c6f-277b-4301-8a59-5119f01a0ea1"/>
    <xsd:import namespace="da5794df-037c-40ab-9b88-9db270e3b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20c6f-277b-4301-8a59-5119f01a0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2fc4d-4418-4fb9-b09f-0e23acd48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794df-037c-40ab-9b88-9db270e3bd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754ca2-96d5-42be-8e4f-fd47ab111777}" ma:internalName="TaxCatchAll" ma:showField="CatchAllData" ma:web="da5794df-037c-40ab-9b88-9db270e3b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720c6f-277b-4301-8a59-5119f01a0ea1">
      <Terms xmlns="http://schemas.microsoft.com/office/infopath/2007/PartnerControls"/>
    </lcf76f155ced4ddcb4097134ff3c332f>
    <TaxCatchAll xmlns="da5794df-037c-40ab-9b88-9db270e3bd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2EE6A-D81B-4773-91F7-563269FB9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20c6f-277b-4301-8a59-5119f01a0ea1"/>
    <ds:schemaRef ds:uri="da5794df-037c-40ab-9b88-9db270e3b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D7ECA2-A85A-4145-AEF5-DCCABFAC5B2C}">
  <ds:schemaRefs>
    <ds:schemaRef ds:uri="http://schemas.microsoft.com/office/2006/metadata/properties"/>
    <ds:schemaRef ds:uri="http://schemas.microsoft.com/office/infopath/2007/PartnerControls"/>
    <ds:schemaRef ds:uri="30720c6f-277b-4301-8a59-5119f01a0ea1"/>
    <ds:schemaRef ds:uri="da5794df-037c-40ab-9b88-9db270e3bd2a"/>
  </ds:schemaRefs>
</ds:datastoreItem>
</file>

<file path=customXml/itemProps3.xml><?xml version="1.0" encoding="utf-8"?>
<ds:datastoreItem xmlns:ds="http://schemas.openxmlformats.org/officeDocument/2006/customXml" ds:itemID="{E84338F0-3577-4674-B5D7-5050729F7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Claassen</dc:creator>
  <cp:keywords/>
  <dc:description/>
  <cp:lastModifiedBy>Lisa Hallstrom</cp:lastModifiedBy>
  <cp:revision>11</cp:revision>
  <cp:lastPrinted>2026-05-20T20:10:00Z</cp:lastPrinted>
  <dcterms:created xsi:type="dcterms:W3CDTF">2026-05-20T19:44:00Z</dcterms:created>
  <dcterms:modified xsi:type="dcterms:W3CDTF">2026-05-21T16:48:00Z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ComplianceAssetId">
    <vt:lpwstr/>
  </property>
  <property fmtid="{D5CDD505-2E9C-101B-9397-08002B2CF9AE}" pid="4" name="TemplateUrl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ContentTypeId">
    <vt:lpwstr>0x0101005BD36E0B41273C4D82928C70B67F7BE6</vt:lpwstr>
  </property>
  <property fmtid="{D5CDD505-2E9C-101B-9397-08002B2CF9AE}" pid="9" name="MediaServiceImageTags">
    <vt:lpwstr/>
  </property>
</Properties>
</file>