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2F" w:rsidRPr="0054032F" w:rsidRDefault="0054032F" w:rsidP="0054032F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 xml:space="preserve">In this follow up assignment on Workplace Safety, you will be introduced to John Higgins, who, at the age of 16, broke his back in a workplace safety accident. Since his accident, John has been an active spokesperson for </w:t>
      </w:r>
      <w:proofErr w:type="spellStart"/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WorkSafeBC</w:t>
      </w:r>
      <w:proofErr w:type="spellEnd"/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, sharing his story with others in order to prevent more workplace accidents from happening in the future.</w:t>
      </w:r>
    </w:p>
    <w:p w:rsidR="0054032F" w:rsidRPr="0054032F" w:rsidRDefault="0054032F" w:rsidP="0054032F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Read the following story about John Higgins and his accident:</w:t>
      </w:r>
    </w:p>
    <w:p w:rsidR="0054032F" w:rsidRPr="0054032F" w:rsidRDefault="0054032F" w:rsidP="0054032F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hyperlink r:id="rId5" w:tooltip="Worksafe John Higgins.pdf" w:history="1">
        <w:proofErr w:type="spellStart"/>
        <w:r w:rsidRPr="0054032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en-CA"/>
          </w:rPr>
          <w:t>Worksafe</w:t>
        </w:r>
        <w:proofErr w:type="spellEnd"/>
        <w:r w:rsidRPr="0054032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en-CA"/>
          </w:rPr>
          <w:t xml:space="preserve"> John Higgins.pdf</w:t>
        </w:r>
      </w:hyperlink>
    </w:p>
    <w:p w:rsidR="0054032F" w:rsidRPr="0054032F" w:rsidRDefault="0054032F" w:rsidP="0054032F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 xml:space="preserve">A </w:t>
      </w:r>
      <w:proofErr w:type="spellStart"/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WorkSafe</w:t>
      </w:r>
      <w:proofErr w:type="spellEnd"/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 xml:space="preserve"> BC video was also made to </w:t>
      </w:r>
      <w:proofErr w:type="spellStart"/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reenact</w:t>
      </w:r>
      <w:proofErr w:type="spellEnd"/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 xml:space="preserve"> the accident that happened to John at work. You are welcome to watch the video below, however the video is a </w:t>
      </w:r>
      <w:proofErr w:type="spellStart"/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reenactment</w:t>
      </w:r>
      <w:proofErr w:type="spellEnd"/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 xml:space="preserve"> of his accident and may be uncomfortable for some students.</w:t>
      </w:r>
    </w:p>
    <w:p w:rsidR="0054032F" w:rsidRPr="0054032F" w:rsidRDefault="0054032F" w:rsidP="0054032F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In a journal entry of approximately 300 words, discuss John's accident and how you feel it could have been prevented, using the following questions for guidance:</w:t>
      </w:r>
    </w:p>
    <w:p w:rsidR="0054032F" w:rsidRPr="0054032F" w:rsidRDefault="0054032F" w:rsidP="0054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What mistakes do you think were made by both John and by his employer that contributed to John's accident?</w:t>
      </w:r>
    </w:p>
    <w:p w:rsidR="0054032F" w:rsidRPr="0054032F" w:rsidRDefault="0054032F" w:rsidP="0054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What do you think could have been done by both John and his employer to control the hazards?</w:t>
      </w:r>
    </w:p>
    <w:p w:rsidR="0054032F" w:rsidRPr="0054032F" w:rsidRDefault="0054032F" w:rsidP="0054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What are some questions that John should have asked prior to his accident?</w:t>
      </w:r>
    </w:p>
    <w:p w:rsidR="0054032F" w:rsidRPr="0054032F" w:rsidRDefault="0054032F" w:rsidP="0054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What are your thoughts on the responsibilities of young workers and workplace safety? What could, and should be done, to ensure that a workplace is safe for all workers.</w:t>
      </w:r>
    </w:p>
    <w:p w:rsidR="004B030D" w:rsidRDefault="0054032F" w:rsidP="005403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en-CA"/>
        </w:rPr>
      </w:pPr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Now take a couple extra minutes to test your hazard recognit</w:t>
      </w:r>
      <w:r w:rsidR="004B030D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 xml:space="preserve">ion skills with </w:t>
      </w:r>
      <w:proofErr w:type="spellStart"/>
      <w:r w:rsidR="004B030D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a</w:t>
      </w:r>
      <w:proofErr w:type="spellEnd"/>
    </w:p>
    <w:p w:rsidR="004B030D" w:rsidRDefault="004B030D" w:rsidP="005403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en-CA"/>
        </w:rPr>
      </w:pPr>
    </w:p>
    <w:p w:rsidR="004B030D" w:rsidRDefault="004B030D" w:rsidP="004B03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hyperlink r:id="rId6" w:history="1">
        <w:r w:rsidRPr="004E78E5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http://spotthehazardsworksafebc.com/</w:t>
        </w:r>
      </w:hyperlink>
      <w:r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en-CA"/>
        </w:rPr>
        <w:t xml:space="preserve"> </w:t>
      </w:r>
      <w:r w:rsidR="0054032F"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 xml:space="preserve">game developed by </w:t>
      </w:r>
      <w:proofErr w:type="spellStart"/>
      <w:r w:rsidR="0054032F"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WorkSafe</w:t>
      </w:r>
      <w:proofErr w:type="spellEnd"/>
      <w:r w:rsidR="0054032F"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 xml:space="preserve"> B.C. </w:t>
      </w:r>
    </w:p>
    <w:p w:rsidR="004B030D" w:rsidRDefault="004B030D" w:rsidP="004B03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</w:p>
    <w:p w:rsidR="0054032F" w:rsidRPr="0054032F" w:rsidRDefault="0054032F" w:rsidP="004B03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en-CA"/>
        </w:rPr>
      </w:pPr>
      <w:bookmarkStart w:id="0" w:name="_GoBack"/>
      <w:bookmarkEnd w:id="0"/>
      <w:r w:rsidRPr="0054032F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How many hazards can you spot in each scenario?</w:t>
      </w:r>
      <w:r w:rsidR="004B030D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br/>
      </w:r>
      <w:r w:rsidR="004B030D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br/>
      </w:r>
      <w:r w:rsidRPr="0054032F">
        <w:rPr>
          <w:rFonts w:ascii="Helvetica" w:eastAsia="Times New Roman" w:hAnsi="Helvetica" w:cs="Helvetica"/>
          <w:b/>
          <w:bCs/>
          <w:color w:val="2D3B45"/>
          <w:sz w:val="24"/>
          <w:szCs w:val="24"/>
          <w:lang w:eastAsia="en-CA"/>
        </w:rPr>
        <w:t>Upload your Staying Safe at Work Journal Entry here.</w:t>
      </w:r>
    </w:p>
    <w:p w:rsidR="007A6F1E" w:rsidRDefault="007A6F1E"/>
    <w:sectPr w:rsidR="007A6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A38"/>
    <w:multiLevelType w:val="multilevel"/>
    <w:tmpl w:val="6E8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2F"/>
    <w:rsid w:val="004B030D"/>
    <w:rsid w:val="0054032F"/>
    <w:rsid w:val="007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C0AC"/>
  <w15:chartTrackingRefBased/>
  <w15:docId w15:val="{2F140262-FBBA-4911-BED9-7920A04D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4032F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4032F"/>
  </w:style>
  <w:style w:type="character" w:styleId="Strong">
    <w:name w:val="Strong"/>
    <w:basedOn w:val="DefaultParagraphFont"/>
    <w:uiPriority w:val="22"/>
    <w:qFormat/>
    <w:rsid w:val="00540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tthehazardsworksafebc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omoxvalleyschools.instructure.com/courses/197/files/395035/download?verifier=MvFe7XrbI5DTt4N7oC24Y8UD99u73c164XJjmdlX&amp;wrap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F2DB1-A228-4216-8386-26641AD075DA}"/>
</file>

<file path=customXml/itemProps2.xml><?xml version="1.0" encoding="utf-8"?>
<ds:datastoreItem xmlns:ds="http://schemas.openxmlformats.org/officeDocument/2006/customXml" ds:itemID="{B4A7F4A6-30E9-4DAF-BF47-ECDF3ECFCB53}"/>
</file>

<file path=customXml/itemProps3.xml><?xml version="1.0" encoding="utf-8"?>
<ds:datastoreItem xmlns:ds="http://schemas.openxmlformats.org/officeDocument/2006/customXml" ds:itemID="{AE461C84-AF93-447B-88B9-D1F985F2E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2018-11-15T22:39:00Z</dcterms:created>
  <dcterms:modified xsi:type="dcterms:W3CDTF">2018-11-15T22:40:00Z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